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2EDA1C2" w14:textId="23B4A49E" w:rsidR="00901B13" w:rsidRDefault="00B5661D" w:rsidP="00B5661D">
      <w:pPr>
        <w:pStyle w:val="ekvue1arial"/>
      </w:pPr>
      <w:r>
        <w:t>„</w:t>
      </w:r>
      <w:r w:rsidRPr="00B5661D">
        <w:t>Lass mich in Ruhe!</w:t>
      </w:r>
      <w:r>
        <w:t>“</w:t>
      </w:r>
    </w:p>
    <w:p w14:paraId="302D4035" w14:textId="139165CA" w:rsidR="00B5661D" w:rsidRDefault="00BE52B7" w:rsidP="00FD20A8">
      <w:r>
        <w:rPr>
          <w:noProof/>
        </w:rPr>
        <w:drawing>
          <wp:anchor distT="0" distB="0" distL="114300" distR="114300" simplePos="0" relativeHeight="251658240" behindDoc="0" locked="0" layoutInCell="1" allowOverlap="1" wp14:anchorId="5F7C0F6F" wp14:editId="665C361B">
            <wp:simplePos x="0" y="0"/>
            <wp:positionH relativeFrom="margin">
              <wp:posOffset>3037840</wp:posOffset>
            </wp:positionH>
            <wp:positionV relativeFrom="margin">
              <wp:posOffset>412115</wp:posOffset>
            </wp:positionV>
            <wp:extent cx="2971800" cy="3250565"/>
            <wp:effectExtent l="0" t="0" r="0" b="698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3" r="4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52D67" w14:textId="7983DF4E" w:rsidR="00B5661D" w:rsidRDefault="00B5661D" w:rsidP="00FD20A8"/>
    <w:p w14:paraId="635DE4D3" w14:textId="79B799BA" w:rsidR="00B5661D" w:rsidRPr="00B5661D" w:rsidRDefault="00B5661D" w:rsidP="00B5661D">
      <w:pPr>
        <w:pStyle w:val="ekvboxtext"/>
        <w:rPr>
          <w:rStyle w:val="ekvfett"/>
        </w:rPr>
      </w:pPr>
      <w:r w:rsidRPr="00B5661D">
        <w:rPr>
          <w:rStyle w:val="ekvfett"/>
        </w:rPr>
        <w:t>Wusstest du, dass dein Smartphone auch mal still sein kann?</w:t>
      </w:r>
    </w:p>
    <w:p w14:paraId="242061EC" w14:textId="3C9150FE" w:rsidR="00B5661D" w:rsidRDefault="00B5661D" w:rsidP="00B5661D">
      <w:pPr>
        <w:pStyle w:val="ekvboxtext"/>
      </w:pPr>
    </w:p>
    <w:p w14:paraId="0B29DD3B" w14:textId="77E1215E" w:rsidR="00B5661D" w:rsidRDefault="00B5661D" w:rsidP="00B5661D">
      <w:pPr>
        <w:pStyle w:val="ekvboxtext"/>
      </w:pPr>
      <w:r>
        <w:t xml:space="preserve">Auf deinem Smartphone hast du viele Einstellmöglichkeiten, sodass dein Handy auch mal still ist und du deine Ruhe hast. </w:t>
      </w:r>
    </w:p>
    <w:p w14:paraId="044DA07C" w14:textId="5C9AA93A" w:rsidR="009963BC" w:rsidRDefault="009963BC" w:rsidP="00B5661D">
      <w:pPr>
        <w:pStyle w:val="ekvboxtext"/>
      </w:pPr>
    </w:p>
    <w:p w14:paraId="09596A76" w14:textId="3868E486" w:rsidR="00B5661D" w:rsidRDefault="00B5661D" w:rsidP="00B5661D">
      <w:pPr>
        <w:pStyle w:val="ekvboxtext"/>
      </w:pPr>
      <w:r>
        <w:t xml:space="preserve">Neben dem Modus </w:t>
      </w:r>
      <w:r w:rsidR="009963BC">
        <w:t>„</w:t>
      </w:r>
      <w:r>
        <w:t>Nicht stören</w:t>
      </w:r>
      <w:r w:rsidR="009963BC">
        <w:t>“</w:t>
      </w:r>
      <w:r>
        <w:t xml:space="preserve"> oder </w:t>
      </w:r>
      <w:r w:rsidR="009963BC">
        <w:t>dem „Ruhemodus</w:t>
      </w:r>
      <w:r>
        <w:t>", bei denen du gar keine Nachrichten mehr erhältst, kannst du mittlerweile auch viel feinere Einstellungen vornehmen.</w:t>
      </w:r>
    </w:p>
    <w:p w14:paraId="4655EE88" w14:textId="6AE62EB6" w:rsidR="00B5661D" w:rsidRDefault="00B5661D" w:rsidP="00B5661D">
      <w:pPr>
        <w:pStyle w:val="ekvboxtext"/>
      </w:pPr>
    </w:p>
    <w:p w14:paraId="18B8259F" w14:textId="7253E81B" w:rsidR="00B5661D" w:rsidRDefault="00B5661D" w:rsidP="00B5661D">
      <w:pPr>
        <w:pStyle w:val="ekvboxtext"/>
      </w:pPr>
      <w:r>
        <w:t xml:space="preserve">Je nachdem, was du für ein Betriebssystem hast, haben die Einstellungen unterschiedliche Namen. Setze dich gezielt mit den Einstellmöglichkeiten </w:t>
      </w:r>
      <w:r w:rsidR="009963BC">
        <w:t xml:space="preserve">auf deinem Smartphone </w:t>
      </w:r>
      <w:r>
        <w:t>auseinander, um die Einstellungen deinen Bedürfnissen entsprechend anzupassen.</w:t>
      </w:r>
    </w:p>
    <w:p w14:paraId="5D394C14" w14:textId="3C6A560F" w:rsidR="00B5661D" w:rsidRDefault="00B5661D" w:rsidP="00F07323">
      <w:pPr>
        <w:pStyle w:val="ekvboxtext"/>
      </w:pPr>
    </w:p>
    <w:p w14:paraId="7D357AF3" w14:textId="5E142249" w:rsidR="00B5661D" w:rsidRDefault="00B5661D" w:rsidP="00B5661D"/>
    <w:p w14:paraId="07B0C6FC" w14:textId="74A9F6EE" w:rsidR="00B5661D" w:rsidRDefault="001265EA" w:rsidP="00E21369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38134" wp14:editId="2B91D3A1">
                <wp:simplePos x="0" y="0"/>
                <wp:positionH relativeFrom="margin">
                  <wp:posOffset>704215</wp:posOffset>
                </wp:positionH>
                <wp:positionV relativeFrom="paragraph">
                  <wp:posOffset>727075</wp:posOffset>
                </wp:positionV>
                <wp:extent cx="4572000" cy="2381250"/>
                <wp:effectExtent l="0" t="0" r="19050" b="1905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38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8D9846" w14:textId="77777777" w:rsidR="001265EA" w:rsidRPr="001265EA" w:rsidRDefault="001265EA" w:rsidP="001265EA">
                            <w:pPr>
                              <w:pStyle w:val="ekvaufgabenwortkarte"/>
                              <w:rPr>
                                <w:rStyle w:val="ekvfett"/>
                              </w:rPr>
                            </w:pPr>
                            <w:r w:rsidRPr="001265EA">
                              <w:rPr>
                                <w:rStyle w:val="ekvfett"/>
                              </w:rPr>
                              <w:t>Aufgabe:</w:t>
                            </w:r>
                          </w:p>
                          <w:p w14:paraId="1C17A5F9" w14:textId="77777777" w:rsidR="001265EA" w:rsidRDefault="001265EA" w:rsidP="001265EA">
                            <w:pPr>
                              <w:pStyle w:val="ekvaufgabenwortkarte"/>
                            </w:pPr>
                          </w:p>
                          <w:p w14:paraId="2E5766E3" w14:textId="77777777" w:rsidR="001265EA" w:rsidRPr="00E21369" w:rsidRDefault="001265EA" w:rsidP="00E21369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21369">
                              <w:rPr>
                                <w:sz w:val="24"/>
                                <w:szCs w:val="24"/>
                              </w:rPr>
                              <w:t xml:space="preserve">Ändere die Einstellungen deines Smartphones so, dass du während der Schulzeit nicht gestört werden kannst. </w:t>
                            </w:r>
                          </w:p>
                          <w:p w14:paraId="6F378997" w14:textId="77777777" w:rsidR="001265EA" w:rsidRPr="00E21369" w:rsidRDefault="001265EA" w:rsidP="00E21369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247148D" w14:textId="6A12D30D" w:rsidR="001265EA" w:rsidRPr="00E21369" w:rsidRDefault="001265EA" w:rsidP="00E21369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21369">
                              <w:rPr>
                                <w:sz w:val="24"/>
                                <w:szCs w:val="24"/>
                              </w:rPr>
                              <w:t xml:space="preserve">Wenn du die Einstellung richtig vorgenommen hast, sollte dein Handy beim Eingang einer Nachricht keinen Ton und keine Vibration oder LED-Blitz erzeugen und es sollte kein Display mehr aufleuchten. </w:t>
                            </w:r>
                          </w:p>
                          <w:p w14:paraId="0BEC4FED" w14:textId="77777777" w:rsidR="001265EA" w:rsidRPr="00E21369" w:rsidRDefault="001265EA" w:rsidP="00E21369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2798CB" w14:textId="03C2DD64" w:rsidR="001265EA" w:rsidRPr="00E21369" w:rsidRDefault="001265EA" w:rsidP="00E21369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21369">
                              <w:rPr>
                                <w:sz w:val="24"/>
                                <w:szCs w:val="24"/>
                              </w:rPr>
                              <w:t xml:space="preserve">Probiert aus, ob es </w:t>
                            </w:r>
                            <w:proofErr w:type="gramStart"/>
                            <w:r w:rsidRPr="00E21369">
                              <w:rPr>
                                <w:sz w:val="24"/>
                                <w:szCs w:val="24"/>
                              </w:rPr>
                              <w:t>geklappt</w:t>
                            </w:r>
                            <w:proofErr w:type="gramEnd"/>
                            <w:r w:rsidRPr="00E21369">
                              <w:rPr>
                                <w:sz w:val="24"/>
                                <w:szCs w:val="24"/>
                              </w:rPr>
                              <w:t xml:space="preserve"> hat!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38134" id="_x0000_t202" coordsize="21600,21600" o:spt="202" path="m,l,21600r21600,l21600,xe">
                <v:stroke joinstyle="miter"/>
                <v:path gradientshapeok="t" o:connecttype="rect"/>
              </v:shapetype>
              <v:shape id="Textfeld 66" o:spid="_x0000_s1026" type="#_x0000_t202" style="position:absolute;margin-left:55.45pt;margin-top:57.25pt;width:5in;height:18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F1RgIAAKQEAAAOAAAAZHJzL2Uyb0RvYy54bWysVFFvGjEMfp+0/xDlfT2glLWIo2JUTJOq&#10;thKd+hxyCZyUi7MkcNf9+n0J0LKu0qRpLznHdj7bn+2bXHeNYTvlQ0225P2zHmfKSqpquy7598fF&#10;p0vOQhS2EoasKvmzCvx6+vHDpHVjNaANmUp5BhAbxq0r+SZGNy6KIDeqEeGMnLIwavKNiLj6dVF5&#10;0QK9McWg1xsVLfnKeZIqBGhv9kY+zfhaKxnvtQ4qMlNy5Bbz6fO5SmcxnYjx2gu3qeUhDfEPWTSi&#10;tgj6AnUjomBbX/8B1dTSUyAdzyQ1BWldS5VrQDX93ptqlhvhVK4F5AT3QlP4f7DybvfgWV2VfDTi&#10;zIoGPXpUXdTKVAwq8NO6MIbb0sExdl+oQ5+P+gBlKrvTvklfFMRgB9PPL+wCjUkohxef0TGYJGyD&#10;88v+4CLzX7w+dz7Er4oaloSSe7Qvsyp2tyEiFbgeXVK0QKauFrUx+ZJGRs2NZzuBZq/WOUm8+M3L&#10;WNai1nOE/htC7N5BAJ6xSCSRsi8+SbFbdQemVlQ9gyhP+1ELTi5qFHMrQnwQHrMFArAv8R6HNoRk&#10;6CBxtiH/8z198kfLYeWsxayWPPzYCq84M98shuGqPxym4c6XTDNn/tSyOrXYbTMnMNTHZjqZRTz2&#10;0RxF7al5wlrNUlSYhJWIXfJ4FOdxv0FYS6lms+yEcXYi3tqlkwk6kZta9dg9Ce8O/YwYhTs6TrUY&#10;v2nr3je9tDTbRtJ17nkieM/qgXesQh6Fw9qmXTu9Z6/Xn8v0FwAAAP//AwBQSwMEFAAGAAgAAAAh&#10;AOu/WajdAAAACwEAAA8AAABkcnMvZG93bnJldi54bWxMj0FPwzAMhe9I/IfISNxYWrpNXWk6IdDE&#10;eSuadswak1Y0TtVkW/n3uCe4+dlP730ut5PrxRXH0HlSkC4SEEiNNx1ZBZ/17ikHEaImo3tPqOAH&#10;A2yr+7tSF8bfaI/XQ7SCQygUWkEb41BIGZoWnQ4LPyDx7cuPTkeWo5Vm1DcOd718TpK1dLojbmj1&#10;gG8tNt+Hi+OSj/rUHGubnYb3dbZLG7t3R6vU48P0+gIi4hT/zDDjMzpUzHT2FzJB9KzTZMPWeViu&#10;QLAjz+bNWcEy36xAVqX8/0P1CwAA//8DAFBLAQItABQABgAIAAAAIQC2gziS/gAAAOEBAAATAAAA&#10;AAAAAAAAAAAAAAAAAABbQ29udGVudF9UeXBlc10ueG1sUEsBAi0AFAAGAAgAAAAhADj9If/WAAAA&#10;lAEAAAsAAAAAAAAAAAAAAAAALwEAAF9yZWxzLy5yZWxzUEsBAi0AFAAGAAgAAAAhAGghYXVGAgAA&#10;pAQAAA4AAAAAAAAAAAAAAAAALgIAAGRycy9lMm9Eb2MueG1sUEsBAi0AFAAGAAgAAAAhAOu/Wajd&#10;AAAACwEAAA8AAAAAAAAAAAAAAAAAoAQAAGRycy9kb3ducmV2LnhtbFBLBQYAAAAABAAEAPMAAACq&#10;BQAAAAA=&#10;" fillcolor="white [3212]" strokecolor="black [3213]" strokeweight=".5pt">
                <v:textbox>
                  <w:txbxContent>
                    <w:p w14:paraId="5D8D9846" w14:textId="77777777" w:rsidR="001265EA" w:rsidRPr="001265EA" w:rsidRDefault="001265EA" w:rsidP="001265EA">
                      <w:pPr>
                        <w:pStyle w:val="ekvaufgabenwortkarte"/>
                        <w:rPr>
                          <w:rStyle w:val="ekvfett"/>
                        </w:rPr>
                      </w:pPr>
                      <w:r w:rsidRPr="001265EA">
                        <w:rPr>
                          <w:rStyle w:val="ekvfett"/>
                        </w:rPr>
                        <w:t>Aufgabe:</w:t>
                      </w:r>
                    </w:p>
                    <w:p w14:paraId="1C17A5F9" w14:textId="77777777" w:rsidR="001265EA" w:rsidRDefault="001265EA" w:rsidP="001265EA">
                      <w:pPr>
                        <w:pStyle w:val="ekvaufgabenwortkarte"/>
                      </w:pPr>
                    </w:p>
                    <w:p w14:paraId="2E5766E3" w14:textId="77777777" w:rsidR="001265EA" w:rsidRPr="00E21369" w:rsidRDefault="001265EA" w:rsidP="00E21369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E21369">
                        <w:rPr>
                          <w:sz w:val="24"/>
                          <w:szCs w:val="24"/>
                        </w:rPr>
                        <w:t xml:space="preserve">Ändere die Einstellungen deines Smartphones so, dass du während der Schulzeit nicht gestört werden kannst. </w:t>
                      </w:r>
                    </w:p>
                    <w:p w14:paraId="6F378997" w14:textId="77777777" w:rsidR="001265EA" w:rsidRPr="00E21369" w:rsidRDefault="001265EA" w:rsidP="00E21369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5247148D" w14:textId="6A12D30D" w:rsidR="001265EA" w:rsidRPr="00E21369" w:rsidRDefault="001265EA" w:rsidP="00E21369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E21369">
                        <w:rPr>
                          <w:sz w:val="24"/>
                          <w:szCs w:val="24"/>
                        </w:rPr>
                        <w:t xml:space="preserve">Wenn du die Einstellung richtig vorgenommen hast, sollte dein Handy beim Eingang einer Nachricht keinen Ton und keine Vibration oder LED-Blitz erzeugen und es sollte kein Display mehr aufleuchten. </w:t>
                      </w:r>
                    </w:p>
                    <w:p w14:paraId="0BEC4FED" w14:textId="77777777" w:rsidR="001265EA" w:rsidRPr="00E21369" w:rsidRDefault="001265EA" w:rsidP="00E21369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762798CB" w14:textId="03C2DD64" w:rsidR="001265EA" w:rsidRPr="00E21369" w:rsidRDefault="001265EA" w:rsidP="00E21369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E21369">
                        <w:rPr>
                          <w:sz w:val="24"/>
                          <w:szCs w:val="24"/>
                        </w:rPr>
                        <w:t xml:space="preserve">Probiert aus, ob es </w:t>
                      </w:r>
                      <w:proofErr w:type="gramStart"/>
                      <w:r w:rsidRPr="00E21369">
                        <w:rPr>
                          <w:sz w:val="24"/>
                          <w:szCs w:val="24"/>
                        </w:rPr>
                        <w:t>geklappt</w:t>
                      </w:r>
                      <w:proofErr w:type="gramEnd"/>
                      <w:r w:rsidRPr="00E21369">
                        <w:rPr>
                          <w:sz w:val="24"/>
                          <w:szCs w:val="24"/>
                        </w:rPr>
                        <w:t xml:space="preserve"> hat!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5661D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963F" w14:textId="77777777" w:rsidR="00B206B1" w:rsidRDefault="00B206B1" w:rsidP="003C599D">
      <w:pPr>
        <w:spacing w:line="240" w:lineRule="auto"/>
      </w:pPr>
      <w:r>
        <w:separator/>
      </w:r>
    </w:p>
  </w:endnote>
  <w:endnote w:type="continuationSeparator" w:id="0">
    <w:p w14:paraId="6D740D9A" w14:textId="77777777" w:rsidR="00B206B1" w:rsidRDefault="00B206B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25BE221" w14:textId="77777777" w:rsidTr="00503EE6">
      <w:trPr>
        <w:trHeight w:hRule="exact" w:val="680"/>
      </w:trPr>
      <w:tc>
        <w:tcPr>
          <w:tcW w:w="864" w:type="dxa"/>
          <w:noWrap/>
        </w:tcPr>
        <w:p w14:paraId="5FE5A34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657B07" wp14:editId="192D987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7B6E272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01C4382" w14:textId="39E1BFE7" w:rsidR="002659C5" w:rsidRPr="00913892" w:rsidRDefault="00B5661D" w:rsidP="00947DC8">
          <w:pPr>
            <w:pStyle w:val="ekvquelle"/>
          </w:pPr>
          <w:r>
            <w:t xml:space="preserve">Autor: Thomas </w:t>
          </w:r>
          <w:proofErr w:type="spellStart"/>
          <w:r>
            <w:t>Boczian</w:t>
          </w:r>
          <w:proofErr w:type="spellEnd"/>
          <w:r>
            <w:br/>
            <w:t xml:space="preserve">Bildquelle: </w:t>
          </w:r>
          <w:r w:rsidR="00BE52B7">
            <w:t xml:space="preserve">ShutterStock.com RF, </w:t>
          </w:r>
          <w:proofErr w:type="spellStart"/>
          <w:r w:rsidR="00BE52B7">
            <w:t>Iconic</w:t>
          </w:r>
          <w:proofErr w:type="spellEnd"/>
          <w:r w:rsidR="00BE52B7">
            <w:t xml:space="preserve"> </w:t>
          </w:r>
          <w:proofErr w:type="spellStart"/>
          <w:r w:rsidR="00BE52B7">
            <w:t>Bestiary</w:t>
          </w:r>
          <w:proofErr w:type="spellEnd"/>
        </w:p>
      </w:tc>
      <w:tc>
        <w:tcPr>
          <w:tcW w:w="813" w:type="dxa"/>
        </w:tcPr>
        <w:p w14:paraId="6756A745" w14:textId="77777777" w:rsidR="002659C5" w:rsidRPr="00913892" w:rsidRDefault="002659C5" w:rsidP="00913892">
          <w:pPr>
            <w:pStyle w:val="ekvpagina"/>
          </w:pPr>
        </w:p>
      </w:tc>
    </w:tr>
  </w:tbl>
  <w:p w14:paraId="19FEBA3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45E7" w14:textId="77777777" w:rsidR="00B206B1" w:rsidRDefault="00B206B1" w:rsidP="003C599D">
      <w:pPr>
        <w:spacing w:line="240" w:lineRule="auto"/>
      </w:pPr>
      <w:r>
        <w:separator/>
      </w:r>
    </w:p>
  </w:footnote>
  <w:footnote w:type="continuationSeparator" w:id="0">
    <w:p w14:paraId="5D60640E" w14:textId="77777777" w:rsidR="00B206B1" w:rsidRDefault="00B206B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B0F917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B5A4E9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85E20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3C107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505F7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6A9DC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F340E2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0A60A1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4C249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725CFE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CDD01A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1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2697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5EA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63BC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06B1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5661D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2B7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2968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6A6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369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D2656"/>
  <w15:chartTrackingRefBased/>
  <w15:docId w15:val="{D53EB8F4-5C31-4808-A7D9-5367687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2021-12-01T09:09:00Z</dcterms:created>
  <dcterms:modified xsi:type="dcterms:W3CDTF">2021-12-01T09:09:00Z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