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98818" w14:textId="33AB210F" w:rsidR="00901B13" w:rsidRDefault="00CB1E6D" w:rsidP="008B6603">
      <w:pPr>
        <w:pStyle w:val="ekvue2arial"/>
      </w:pPr>
      <w:r>
        <w:t>Der Klimawandel und das Verursacherprinzip</w:t>
      </w:r>
    </w:p>
    <w:p w14:paraId="472006B4" w14:textId="77777777" w:rsidR="00CB1E6D" w:rsidRDefault="00CB1E6D" w:rsidP="00FD20A8"/>
    <w:p w14:paraId="31DAFDD5" w14:textId="7F42D97A" w:rsidR="0044270D" w:rsidRDefault="0044270D" w:rsidP="0044270D">
      <w:r w:rsidRPr="008B6603">
        <w:rPr>
          <w:rStyle w:val="ekvnummerierung"/>
        </w:rPr>
        <w:t>1.</w:t>
      </w:r>
      <w:r>
        <w:t xml:space="preserve"> </w:t>
      </w:r>
      <w:proofErr w:type="spellStart"/>
      <w:r>
        <w:t>Lies</w:t>
      </w:r>
      <w:proofErr w:type="spellEnd"/>
      <w:r>
        <w:t xml:space="preserve"> den Text und erkläre, warum der Klim</w:t>
      </w:r>
      <w:r w:rsidR="009A1A2E">
        <w:t>a</w:t>
      </w:r>
      <w:r>
        <w:t>wandel zu Fluchtbewegungen führt.</w:t>
      </w:r>
    </w:p>
    <w:p w14:paraId="3948AAEC" w14:textId="77777777" w:rsidR="0044270D" w:rsidRDefault="0044270D" w:rsidP="0044270D">
      <w:r w:rsidRPr="008B6603">
        <w:rPr>
          <w:rStyle w:val="ekvnummerierung"/>
        </w:rPr>
        <w:t>2.</w:t>
      </w:r>
      <w:r>
        <w:t xml:space="preserve"> Erkläre das Verursacherprinzip und beziehe es auf das Problem des Klimawandels als Fluchtursache.</w:t>
      </w:r>
    </w:p>
    <w:p w14:paraId="33D1F1B5" w14:textId="77777777" w:rsidR="0044270D" w:rsidRDefault="0044270D" w:rsidP="0044270D">
      <w:r w:rsidRPr="008B6603">
        <w:rPr>
          <w:rStyle w:val="ekvnummerierung"/>
        </w:rPr>
        <w:t>3.</w:t>
      </w:r>
      <w:r>
        <w:t xml:space="preserve"> Zeige an den drei Konfliktfällen auf, welche Schwierigkeiten mit dem Verursacherprinzip verbunden sind.</w:t>
      </w:r>
    </w:p>
    <w:p w14:paraId="18327BA8" w14:textId="77777777" w:rsidR="0044270D" w:rsidRDefault="0044270D" w:rsidP="0044270D">
      <w:r w:rsidRPr="008B6603">
        <w:rPr>
          <w:rStyle w:val="ekvnummerierung"/>
        </w:rPr>
        <w:t>4.</w:t>
      </w:r>
      <w:r>
        <w:t xml:space="preserve"> Positioniere dich begründet zu den drei beschriebenen Konfliktfällen.</w:t>
      </w:r>
    </w:p>
    <w:p w14:paraId="63BE99C5" w14:textId="52E8740A" w:rsidR="0044270D" w:rsidRDefault="0044270D" w:rsidP="0044270D">
      <w:r w:rsidRPr="008B6603">
        <w:rPr>
          <w:rStyle w:val="ekvnummerierung"/>
        </w:rPr>
        <w:t>5.</w:t>
      </w:r>
      <w:r>
        <w:t xml:space="preserve"> Formuliere abschließend ein Statement, ob und wie das Verursacherprinzip angewendet werden soll</w:t>
      </w:r>
      <w:r w:rsidR="00B12526">
        <w:t>te</w:t>
      </w:r>
      <w:r>
        <w:t>.</w:t>
      </w:r>
    </w:p>
    <w:p w14:paraId="7612DEF6" w14:textId="77777777" w:rsidR="0044270D" w:rsidRDefault="0044270D" w:rsidP="00FD20A8"/>
    <w:p w14:paraId="27F80776" w14:textId="27F18C7E" w:rsidR="0044270D" w:rsidRDefault="0044270D" w:rsidP="0044270D">
      <w:pPr>
        <w:pStyle w:val="ekvue3arial"/>
      </w:pPr>
      <w:r>
        <w:t xml:space="preserve">Der Klimawandel ist </w:t>
      </w:r>
      <w:r w:rsidRPr="00583FBB">
        <w:t>ungerecht</w:t>
      </w:r>
    </w:p>
    <w:p w14:paraId="617A3B76" w14:textId="39C967D4" w:rsidR="001564E9" w:rsidRDefault="001564E9" w:rsidP="00FD20A8">
      <w:r>
        <w:t>Der Klimawandel trifft nicht alle Menschen gleich.</w:t>
      </w:r>
      <w:r w:rsidR="0044270D">
        <w:t xml:space="preserve"> In jedem Land hat er unterschiedliche Auswirkungen. Insbesondere die Menschen in Afrika sind extrem von den Auswirkungen des Klimawandels betroffen.</w:t>
      </w:r>
      <w:r>
        <w:t xml:space="preserve"> Durch Dürren und Unwetter werden ganze Ernten vernichtet und die Menschen leiden Hunger.</w:t>
      </w:r>
      <w:r w:rsidR="001A1D67">
        <w:t xml:space="preserve"> </w:t>
      </w:r>
      <w:r w:rsidR="0044270D">
        <w:t xml:space="preserve">Ungerecht ist dabei, dass </w:t>
      </w:r>
      <w:r w:rsidR="008B6603">
        <w:t>die Afrikaner</w:t>
      </w:r>
      <w:r w:rsidR="0044270D">
        <w:t xml:space="preserve"> kaum klimaschädliche Emissionen verursachen, wohingegen die </w:t>
      </w:r>
      <w:r w:rsidR="008B6603">
        <w:t>Europäer</w:t>
      </w:r>
      <w:r w:rsidR="0044270D">
        <w:t xml:space="preserve"> einen großen Teil der Treibhausgase ausstoßen. </w:t>
      </w:r>
      <w:r w:rsidR="001A1D67">
        <w:t>Manchmal bleibt d</w:t>
      </w:r>
      <w:r w:rsidR="00892D88">
        <w:t>en</w:t>
      </w:r>
      <w:r w:rsidR="001A1D67">
        <w:t xml:space="preserve"> Menschen </w:t>
      </w:r>
      <w:r w:rsidR="00892D88">
        <w:t xml:space="preserve">in </w:t>
      </w:r>
      <w:r w:rsidR="008B6603">
        <w:t xml:space="preserve">den besonders betroffenen Regionen </w:t>
      </w:r>
      <w:r w:rsidR="00892D88">
        <w:t>Afrika</w:t>
      </w:r>
      <w:r w:rsidR="008B6603">
        <w:t>s</w:t>
      </w:r>
      <w:r w:rsidR="00892D88">
        <w:t xml:space="preserve"> </w:t>
      </w:r>
      <w:r w:rsidR="001A1D67">
        <w:t>nichts anderes übrig</w:t>
      </w:r>
      <w:r w:rsidR="00892D88">
        <w:t>,</w:t>
      </w:r>
      <w:r w:rsidR="001A1D67">
        <w:t xml:space="preserve"> als </w:t>
      </w:r>
      <w:r w:rsidR="00892D88">
        <w:t>in ein anderes Land zu flüchten</w:t>
      </w:r>
      <w:r w:rsidR="001A1D67">
        <w:t>.</w:t>
      </w:r>
      <w:r w:rsidR="0044270D">
        <w:t xml:space="preserve"> </w:t>
      </w:r>
      <w:r w:rsidR="00892D88">
        <w:t>Das Problem dabei ist, dass</w:t>
      </w:r>
      <w:r w:rsidR="001A1D67">
        <w:t xml:space="preserve"> flüchtende Menschen </w:t>
      </w:r>
      <w:r w:rsidR="00892D88">
        <w:t>in vielen Ländern</w:t>
      </w:r>
      <w:r w:rsidR="001A1D67">
        <w:t xml:space="preserve"> nicht immer willkommen</w:t>
      </w:r>
      <w:r w:rsidR="00892D88">
        <w:t xml:space="preserve"> sind</w:t>
      </w:r>
      <w:r w:rsidR="001A1D67">
        <w:t xml:space="preserve">. Auch Deutschland und andere europäische Länder möchten nicht unbegrenzt </w:t>
      </w:r>
      <w:r w:rsidR="008B6603">
        <w:t>Flüchtlinge</w:t>
      </w:r>
      <w:r w:rsidR="001A1D67">
        <w:t xml:space="preserve"> aufnehmen.</w:t>
      </w:r>
      <w:r>
        <w:t xml:space="preserve"> </w:t>
      </w:r>
      <w:r w:rsidR="001A1D67">
        <w:t>Als Lösung wird vorgeschlagen</w:t>
      </w:r>
      <w:r>
        <w:t xml:space="preserve">, </w:t>
      </w:r>
      <w:r w:rsidR="001A1D67">
        <w:t>die Ursachen für die Flucht zu bekämpfen</w:t>
      </w:r>
      <w:r>
        <w:t>.</w:t>
      </w:r>
      <w:r w:rsidR="00892D88">
        <w:t xml:space="preserve"> Das bedeutet, konkrete Projekte zu fördern, die die Folgen des Klimawandels in den jeweiligen Ländern abmildern. </w:t>
      </w:r>
      <w:r w:rsidR="00892D88" w:rsidRPr="00583FBB">
        <w:t>Gleichzeit</w:t>
      </w:r>
      <w:r w:rsidR="005C1721" w:rsidRPr="005C1721">
        <w:t>ig</w:t>
      </w:r>
      <w:r w:rsidR="00892D88">
        <w:t xml:space="preserve"> sollen auch Klimaschutzmaßnahmen umgesetzt werden.</w:t>
      </w:r>
      <w:r>
        <w:t xml:space="preserve"> Diese </w:t>
      </w:r>
      <w:r w:rsidR="00892D88">
        <w:t>ganzen Maßnahmen</w:t>
      </w:r>
      <w:r>
        <w:t xml:space="preserve"> </w:t>
      </w:r>
      <w:r w:rsidR="008B6603">
        <w:t>kosten jedoch</w:t>
      </w:r>
      <w:r w:rsidR="001A1D67">
        <w:t xml:space="preserve"> viel Geld</w:t>
      </w:r>
      <w:r w:rsidR="00AF71AC">
        <w:t>. Wer soll das Geld bereitstellen?</w:t>
      </w:r>
      <w:r w:rsidR="0060388C">
        <w:t xml:space="preserve"> </w:t>
      </w:r>
    </w:p>
    <w:p w14:paraId="4FE76B87" w14:textId="5E6D2B2E" w:rsidR="0060388C" w:rsidRDefault="00892D88" w:rsidP="00892D88">
      <w:r>
        <w:t xml:space="preserve">Mit dem Umgang und den Folgen des Klimawandels beschäftigt sich auch die Ethik. Diese Fachrichtung wird Klimaethik genannt. </w:t>
      </w:r>
      <w:r w:rsidR="0060388C">
        <w:t xml:space="preserve">In der Klimaethik gibt es einen auf den ersten Blick einfachen Vorschlag für </w:t>
      </w:r>
      <w:r>
        <w:t xml:space="preserve">das Problem der Ungerechtigkeiten von Verursachern und Leidtragenden. Er wird </w:t>
      </w:r>
      <w:r w:rsidRPr="00AF71AC">
        <w:rPr>
          <w:rStyle w:val="ekvfett"/>
        </w:rPr>
        <w:t>Verursacherprinzip</w:t>
      </w:r>
      <w:r>
        <w:t xml:space="preserve"> genannt. Das Verursacherprinzip geht davon aus, dass die Atmosphäre</w:t>
      </w:r>
      <w:r w:rsidR="0060388C">
        <w:t xml:space="preserve"> der Erde ein Gut</w:t>
      </w:r>
      <w:r w:rsidR="001F471F">
        <w:t xml:space="preserve"> ist</w:t>
      </w:r>
      <w:r w:rsidR="0060388C">
        <w:t xml:space="preserve">, dass zunächst von allen Staaten genutzt werden darf. Die Staaten, die dieses Gut übermäßig genutzt haben, sind die Verursacher des Schadens. Sie müssen diese Schäden durch finanzielle Leistungen ausgleichen, damit wieder ein Gleichgewicht entsteht. </w:t>
      </w:r>
      <w:r w:rsidR="001F471F">
        <w:t>Einfach gesagt</w:t>
      </w:r>
      <w:r w:rsidR="008B6603">
        <w:t>:</w:t>
      </w:r>
      <w:r w:rsidR="004C26B7">
        <w:t xml:space="preserve"> </w:t>
      </w:r>
      <w:r w:rsidR="008B6603">
        <w:t>W</w:t>
      </w:r>
      <w:r w:rsidR="004C26B7">
        <w:t xml:space="preserve">er den Schaden verursacht, muss </w:t>
      </w:r>
      <w:r w:rsidR="00AF71AC">
        <w:t>dafür bezahlen</w:t>
      </w:r>
      <w:r w:rsidR="004C26B7">
        <w:t>.</w:t>
      </w:r>
      <w:r w:rsidR="001F471F">
        <w:t xml:space="preserve"> </w:t>
      </w:r>
    </w:p>
    <w:p w14:paraId="00918176" w14:textId="4285CD3D" w:rsidR="001F471F" w:rsidRDefault="001F471F" w:rsidP="00892D88"/>
    <w:p w14:paraId="581767D8" w14:textId="55E65681" w:rsidR="001F471F" w:rsidRDefault="001F471F" w:rsidP="00892D88">
      <w:r>
        <w:t>Das auf den ersten Blick einleuchtende Prinzip bringt aber auch einige Probleme mit sich:</w:t>
      </w:r>
    </w:p>
    <w:p w14:paraId="2BF4DA0F" w14:textId="6B5E3688" w:rsidR="004C26B7" w:rsidRDefault="004C26B7" w:rsidP="00FD20A8"/>
    <w:p w14:paraId="185EEB61" w14:textId="15FF9324" w:rsidR="004C26B7" w:rsidRDefault="004C26B7" w:rsidP="00CB1E6D">
      <w:pPr>
        <w:pStyle w:val="ekvue3arial"/>
      </w:pPr>
      <w:r>
        <w:t>Konfliktfall 1</w:t>
      </w:r>
    </w:p>
    <w:p w14:paraId="08BC98F5" w14:textId="0705D94D" w:rsidR="004C26B7" w:rsidRDefault="004C26B7" w:rsidP="00FD20A8">
      <w:r>
        <w:t xml:space="preserve">Eine Gruppe von Menschen in Deutschland lebt </w:t>
      </w:r>
      <w:r w:rsidR="008B6603">
        <w:t>sehr</w:t>
      </w:r>
      <w:r>
        <w:t xml:space="preserve"> umweltfreundlich. </w:t>
      </w:r>
      <w:r w:rsidR="005D01E6">
        <w:t xml:space="preserve">Ihr Ausstoß an klimaschädlichen Treibhausgasen ist nur minimal. Die Bundesregierung beschließt, das Verursacherprinzip in ihrer Politik umzusetzen. Für die von Deutschland verursachten Klimaschäden </w:t>
      </w:r>
      <w:r w:rsidR="008B6603">
        <w:t>möchte sie</w:t>
      </w:r>
      <w:r w:rsidR="005D01E6">
        <w:t xml:space="preserve"> mit Geld verschiedene Umweltprojekte weltweit unterstützen. Die Gruppe der umweltfreundlichen Menschen protestiert dagegen. Da sie nichts zu diesem Schaden beigetragen haben, möchten sie nicht, dass ihre Steuern dafür ausgegeben werden.</w:t>
      </w:r>
    </w:p>
    <w:p w14:paraId="784DA162" w14:textId="40AE7989" w:rsidR="004C26B7" w:rsidRDefault="004C26B7" w:rsidP="00FD20A8"/>
    <w:p w14:paraId="00795544" w14:textId="54C2207B" w:rsidR="005D01E6" w:rsidRDefault="005D01E6" w:rsidP="00CB1E6D">
      <w:pPr>
        <w:pStyle w:val="ekvue3arial"/>
      </w:pPr>
      <w:r>
        <w:t>Konfliktfall 2</w:t>
      </w:r>
    </w:p>
    <w:p w14:paraId="3664DEC8" w14:textId="3794647E" w:rsidR="005D01E6" w:rsidRDefault="005D01E6" w:rsidP="00FD20A8">
      <w:r>
        <w:t>Norwegen hat eine gute Umweltbilanz und stößt wenig Treibhausgase aus. Gleichzeitig</w:t>
      </w:r>
      <w:r w:rsidR="00CB1E6D">
        <w:t xml:space="preserve"> exportiert Norwegen große Men</w:t>
      </w:r>
      <w:r w:rsidR="008B6603">
        <w:t>g</w:t>
      </w:r>
      <w:r w:rsidR="00CB1E6D">
        <w:t>en an Erdöl, da</w:t>
      </w:r>
      <w:r w:rsidR="00B12526">
        <w:t>s</w:t>
      </w:r>
      <w:r w:rsidR="00CB1E6D">
        <w:t xml:space="preserve"> von anderen Ländern eingekauft und verbrannt wird.</w:t>
      </w:r>
      <w:r w:rsidR="00AF71AC">
        <w:t xml:space="preserve"> Das </w:t>
      </w:r>
      <w:r w:rsidR="005C1721" w:rsidRPr="00583FBB">
        <w:t>v</w:t>
      </w:r>
      <w:r w:rsidR="00AF71AC" w:rsidRPr="00583FBB">
        <w:t>erursacht</w:t>
      </w:r>
      <w:r w:rsidR="00AF71AC">
        <w:t xml:space="preserve"> viele schädliche Treibhausgase.</w:t>
      </w:r>
      <w:r w:rsidR="00CB1E6D">
        <w:t xml:space="preserve"> Norwegen ist durch diese Verkäufe von Öl zu großem Reichtum gekommen. Welches Land muss nun für die Schäden haften?</w:t>
      </w:r>
    </w:p>
    <w:p w14:paraId="2DD771FA" w14:textId="3D3C4875" w:rsidR="00CB1E6D" w:rsidRDefault="00CB1E6D" w:rsidP="00FD20A8"/>
    <w:p w14:paraId="4CB472AA" w14:textId="02AE404B" w:rsidR="00CB1E6D" w:rsidRDefault="00CB1E6D" w:rsidP="00CB1E6D">
      <w:pPr>
        <w:pStyle w:val="ekvue3arial"/>
      </w:pPr>
      <w:r>
        <w:t>Konfliktfall 3</w:t>
      </w:r>
    </w:p>
    <w:p w14:paraId="03B60198" w14:textId="3F707CFA" w:rsidR="004C26B7" w:rsidRDefault="00AF71AC" w:rsidP="00FD20A8">
      <w:r>
        <w:t xml:space="preserve">Viele Menschen, die auf Kosten der Umwelt gelebt haben, sind mittlerweile bereits verstorben. </w:t>
      </w:r>
      <w:r w:rsidR="001C3BDE">
        <w:t>Ein</w:t>
      </w:r>
      <w:r w:rsidR="001F471F">
        <w:t>e</w:t>
      </w:r>
      <w:r w:rsidR="001C3BDE">
        <w:t xml:space="preserve"> Gruppe von Jugendlichen demonstriert, da sie es nicht einsehen, für Schäden aufzukommen, die durch Menschen verursacht worden sind, die </w:t>
      </w:r>
      <w:r w:rsidR="00B12526">
        <w:t>bereits</w:t>
      </w:r>
      <w:r w:rsidR="001C3BDE">
        <w:t xml:space="preserve"> verstorben sind.</w:t>
      </w:r>
    </w:p>
    <w:sectPr w:rsidR="004C26B7"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CE8B1" w14:textId="77777777" w:rsidR="00510E10" w:rsidRDefault="00510E10" w:rsidP="003C599D">
      <w:pPr>
        <w:spacing w:line="240" w:lineRule="auto"/>
      </w:pPr>
      <w:r>
        <w:separator/>
      </w:r>
    </w:p>
  </w:endnote>
  <w:endnote w:type="continuationSeparator" w:id="0">
    <w:p w14:paraId="47C6E6C0" w14:textId="77777777" w:rsidR="00510E10" w:rsidRDefault="00510E10"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43216E6" w14:textId="77777777" w:rsidTr="00503EE6">
      <w:trPr>
        <w:trHeight w:hRule="exact" w:val="680"/>
      </w:trPr>
      <w:tc>
        <w:tcPr>
          <w:tcW w:w="864" w:type="dxa"/>
          <w:noWrap/>
        </w:tcPr>
        <w:p w14:paraId="08C99170" w14:textId="77777777" w:rsidR="002659C5" w:rsidRPr="00913892" w:rsidRDefault="002659C5" w:rsidP="005E4C30">
          <w:pPr>
            <w:pStyle w:val="ekvpaginabild"/>
            <w:jc w:val="both"/>
          </w:pPr>
          <w:r w:rsidRPr="00913892">
            <w:rPr>
              <w:noProof/>
              <w:lang w:eastAsia="de-DE"/>
            </w:rPr>
            <w:drawing>
              <wp:inline distT="0" distB="0" distL="0" distR="0" wp14:anchorId="6D490A82" wp14:editId="262507B4">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7DD36BA" w14:textId="72FC75D7" w:rsidR="002659C5" w:rsidRPr="00913892" w:rsidRDefault="002659C5" w:rsidP="00503EE6">
          <w:pPr>
            <w:pStyle w:val="ekvpagina"/>
          </w:pPr>
          <w:r w:rsidRPr="00913892">
            <w:t xml:space="preserve">© Ernst Klett Verlag GmbH, </w:t>
          </w:r>
          <w:r w:rsidR="00CF40E8">
            <w:t>Stuttgart 202</w:t>
          </w:r>
          <w:r w:rsidR="00B12526">
            <w:t>2</w:t>
          </w:r>
          <w:r w:rsidRPr="00913892">
            <w:t xml:space="preserve"> | www.klett.de | </w:t>
          </w:r>
          <w:r w:rsidRPr="00583FBB">
            <w:t>Alle</w:t>
          </w:r>
          <w:r w:rsidRPr="00913892">
            <w:t xml:space="preserv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03A8E1E" w14:textId="5D46C0C8" w:rsidR="002659C5" w:rsidRPr="00913892" w:rsidRDefault="00B12526" w:rsidP="00947DC8">
          <w:pPr>
            <w:pStyle w:val="ekvquelle"/>
          </w:pPr>
          <w:r w:rsidRPr="00B12526">
            <w:rPr>
              <w:b/>
              <w:bCs/>
            </w:rPr>
            <w:t>Autor:</w:t>
          </w:r>
          <w:r>
            <w:t xml:space="preserve"> Claudius Kretzer</w:t>
          </w:r>
        </w:p>
      </w:tc>
      <w:tc>
        <w:tcPr>
          <w:tcW w:w="813" w:type="dxa"/>
        </w:tcPr>
        <w:p w14:paraId="116B15DA" w14:textId="77777777" w:rsidR="002659C5" w:rsidRPr="00913892" w:rsidRDefault="002659C5" w:rsidP="00913892">
          <w:pPr>
            <w:pStyle w:val="ekvpagina"/>
          </w:pPr>
        </w:p>
      </w:tc>
    </w:tr>
  </w:tbl>
  <w:p w14:paraId="20A55311"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1D89E" w14:textId="77777777" w:rsidR="00510E10" w:rsidRDefault="00510E10" w:rsidP="003C599D">
      <w:pPr>
        <w:spacing w:line="240" w:lineRule="auto"/>
      </w:pPr>
      <w:r>
        <w:separator/>
      </w:r>
    </w:p>
  </w:footnote>
  <w:footnote w:type="continuationSeparator" w:id="0">
    <w:p w14:paraId="0B0AFD5D" w14:textId="77777777" w:rsidR="00510E10" w:rsidRDefault="00510E10"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95973E7" w14:textId="77777777" w:rsidTr="00431E62">
      <w:trPr>
        <w:trHeight w:hRule="exact" w:val="510"/>
      </w:trPr>
      <w:tc>
        <w:tcPr>
          <w:tcW w:w="818" w:type="dxa"/>
          <w:tcBorders>
            <w:top w:val="nil"/>
            <w:bottom w:val="nil"/>
            <w:right w:val="nil"/>
          </w:tcBorders>
          <w:noWrap/>
          <w:vAlign w:val="bottom"/>
        </w:tcPr>
        <w:p w14:paraId="1117C09D" w14:textId="77777777" w:rsidR="00901B13" w:rsidRPr="00AE65F6" w:rsidRDefault="00901B13" w:rsidP="00901B13"/>
      </w:tc>
      <w:tc>
        <w:tcPr>
          <w:tcW w:w="3856" w:type="dxa"/>
          <w:tcBorders>
            <w:top w:val="nil"/>
            <w:left w:val="nil"/>
            <w:bottom w:val="nil"/>
            <w:right w:val="nil"/>
          </w:tcBorders>
          <w:noWrap/>
          <w:vAlign w:val="bottom"/>
        </w:tcPr>
        <w:p w14:paraId="57450539"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DE652C5"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8021B18"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3D64527" w14:textId="77777777" w:rsidR="00901B13" w:rsidRPr="007C1230" w:rsidRDefault="00901B13" w:rsidP="00901B13">
          <w:pPr>
            <w:pStyle w:val="ekvkvnummer"/>
          </w:pPr>
        </w:p>
      </w:tc>
      <w:tc>
        <w:tcPr>
          <w:tcW w:w="883" w:type="dxa"/>
          <w:tcBorders>
            <w:top w:val="nil"/>
            <w:left w:val="nil"/>
            <w:bottom w:val="nil"/>
          </w:tcBorders>
          <w:noWrap/>
          <w:vAlign w:val="bottom"/>
        </w:tcPr>
        <w:p w14:paraId="2E27D66A" w14:textId="77777777" w:rsidR="00901B13" w:rsidRPr="007636A0" w:rsidRDefault="00901B13" w:rsidP="00901B13">
          <w:pPr>
            <w:pStyle w:val="ekvkapitel"/>
            <w:rPr>
              <w:color w:val="FFFFFF" w:themeColor="background1"/>
            </w:rPr>
          </w:pPr>
        </w:p>
      </w:tc>
    </w:tr>
    <w:tr w:rsidR="00901B13" w:rsidRPr="00BF17F2" w14:paraId="143A35E7"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7C04521"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628BF27" w14:textId="77777777" w:rsidR="00901B13" w:rsidRPr="00BF17F2" w:rsidRDefault="00901B13" w:rsidP="00901B13">
          <w:pPr>
            <w:rPr>
              <w:color w:val="FFFFFF" w:themeColor="background1"/>
            </w:rPr>
          </w:pPr>
        </w:p>
      </w:tc>
    </w:tr>
  </w:tbl>
  <w:p w14:paraId="1832A6C7"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E9"/>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564E9"/>
    <w:rsid w:val="00161B4B"/>
    <w:rsid w:val="001641FA"/>
    <w:rsid w:val="0016475A"/>
    <w:rsid w:val="00165ECC"/>
    <w:rsid w:val="00166019"/>
    <w:rsid w:val="00182050"/>
    <w:rsid w:val="00182B7D"/>
    <w:rsid w:val="001845AC"/>
    <w:rsid w:val="00186866"/>
    <w:rsid w:val="00190B65"/>
    <w:rsid w:val="00193A18"/>
    <w:rsid w:val="001A1D67"/>
    <w:rsid w:val="001A3936"/>
    <w:rsid w:val="001A5BD5"/>
    <w:rsid w:val="001B454A"/>
    <w:rsid w:val="001C2DC7"/>
    <w:rsid w:val="001C2F20"/>
    <w:rsid w:val="001C3792"/>
    <w:rsid w:val="001C3BDE"/>
    <w:rsid w:val="001C499E"/>
    <w:rsid w:val="001C6C8F"/>
    <w:rsid w:val="001D0CB4"/>
    <w:rsid w:val="001D1169"/>
    <w:rsid w:val="001D2674"/>
    <w:rsid w:val="001D39FD"/>
    <w:rsid w:val="001D7E89"/>
    <w:rsid w:val="001E485B"/>
    <w:rsid w:val="001F1E3D"/>
    <w:rsid w:val="001F26EC"/>
    <w:rsid w:val="001F471F"/>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270D"/>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C26B7"/>
    <w:rsid w:val="004E3969"/>
    <w:rsid w:val="004F45AB"/>
    <w:rsid w:val="00501528"/>
    <w:rsid w:val="00503EE6"/>
    <w:rsid w:val="005069C1"/>
    <w:rsid w:val="00510E10"/>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BB"/>
    <w:rsid w:val="00583FC8"/>
    <w:rsid w:val="00584F88"/>
    <w:rsid w:val="005859EB"/>
    <w:rsid w:val="00587CF5"/>
    <w:rsid w:val="00587DF4"/>
    <w:rsid w:val="00597E2F"/>
    <w:rsid w:val="005A3FB2"/>
    <w:rsid w:val="005A6D94"/>
    <w:rsid w:val="005B6C9C"/>
    <w:rsid w:val="005C047C"/>
    <w:rsid w:val="005C0FBD"/>
    <w:rsid w:val="005C1721"/>
    <w:rsid w:val="005C400B"/>
    <w:rsid w:val="005C49D0"/>
    <w:rsid w:val="005D01E6"/>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88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2D88"/>
    <w:rsid w:val="008942A2"/>
    <w:rsid w:val="0089534A"/>
    <w:rsid w:val="008A529C"/>
    <w:rsid w:val="008B446A"/>
    <w:rsid w:val="008B5E47"/>
    <w:rsid w:val="008B6603"/>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1A2E"/>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1AC"/>
    <w:rsid w:val="00AF7A5F"/>
    <w:rsid w:val="00B00587"/>
    <w:rsid w:val="00B039E8"/>
    <w:rsid w:val="00B043A1"/>
    <w:rsid w:val="00B12500"/>
    <w:rsid w:val="00B12526"/>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1E6D"/>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E475F"/>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03C9D1"/>
  <w15:chartTrackingRefBased/>
  <w15:docId w15:val="{81F7A507-9B80-42A3-96F0-0D5F7F25D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488</Words>
  <Characters>3111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8</cp:revision>
  <cp:lastPrinted>2016-12-23T16:36:00Z</cp:lastPrinted>
  <dcterms:created xsi:type="dcterms:W3CDTF">2022-05-24T11:42:00Z</dcterms:created>
  <dcterms:modified xsi:type="dcterms:W3CDTF">2022-05-31T07:14:00Z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