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5300" w14:textId="2D49C7D5" w:rsidR="00901B13" w:rsidRDefault="005E18F2" w:rsidP="005E18F2">
      <w:pPr>
        <w:pStyle w:val="ekvue2arial"/>
      </w:pPr>
      <w:bookmarkStart w:id="0" w:name="bmStart"/>
      <w:bookmarkEnd w:id="0"/>
      <w:r w:rsidRPr="005E18F2">
        <w:t xml:space="preserve">Unsere Gottesdienstplanung </w:t>
      </w:r>
      <w:r>
        <w:t>–</w:t>
      </w:r>
      <w:r w:rsidRPr="005E18F2">
        <w:t xml:space="preserve"> Arbeitsblatt</w:t>
      </w:r>
    </w:p>
    <w:p w14:paraId="4B5E0586" w14:textId="77777777" w:rsidR="005E18F2" w:rsidRDefault="005E18F2" w:rsidP="00FD20A8"/>
    <w:p w14:paraId="02CB4FDD" w14:textId="77777777" w:rsidR="005E18F2" w:rsidRDefault="005E18F2" w:rsidP="005E18F2">
      <w:r>
        <w:t>Ort des Gottesdienstes:</w:t>
      </w:r>
    </w:p>
    <w:p w14:paraId="4CC37015" w14:textId="4B403938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</w:p>
    <w:p w14:paraId="1B9C2BBF" w14:textId="77777777" w:rsidR="005E18F2" w:rsidRDefault="005E18F2" w:rsidP="005E18F2"/>
    <w:p w14:paraId="5146FD1A" w14:textId="4790E789" w:rsidR="005E18F2" w:rsidRDefault="005E18F2" w:rsidP="005E18F2">
      <w:r>
        <w:t>Uhrzeit und Raum:</w:t>
      </w:r>
    </w:p>
    <w:p w14:paraId="2B68A98F" w14:textId="71F9BD95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    </w:t>
      </w:r>
    </w:p>
    <w:p w14:paraId="4AEDE079" w14:textId="77777777" w:rsidR="005E18F2" w:rsidRDefault="005E18F2" w:rsidP="005E18F2"/>
    <w:p w14:paraId="22C95EA5" w14:textId="77777777" w:rsidR="005E18F2" w:rsidRDefault="005E18F2" w:rsidP="005E18F2">
      <w:r>
        <w:t>Verantwortliche Personen:</w:t>
      </w:r>
    </w:p>
    <w:p w14:paraId="06074C45" w14:textId="6E722550" w:rsidR="005E18F2" w:rsidRDefault="005E18F2" w:rsidP="005E18F2">
      <w:pPr>
        <w:pStyle w:val="ekvschreiblinie"/>
      </w:pPr>
      <w:r w:rsidRPr="005E18F2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</w:p>
    <w:p w14:paraId="1F1F6825" w14:textId="77777777" w:rsidR="005E18F2" w:rsidRDefault="005E18F2" w:rsidP="005E18F2"/>
    <w:p w14:paraId="6105AF4F" w14:textId="79DFF0A2" w:rsidR="005E18F2" w:rsidRDefault="005E18F2" w:rsidP="005E18F2">
      <w:r>
        <w:t>Zu erledigen:</w:t>
      </w:r>
    </w:p>
    <w:p w14:paraId="3223450A" w14:textId="79E6F7F7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  <w:r w:rsidRPr="005E18F2">
        <w:rPr>
          <w:rStyle w:val="ekvlsungunterstrichen"/>
        </w:rPr>
        <w:t xml:space="preserve"> </w:t>
      </w:r>
    </w:p>
    <w:p w14:paraId="47640DE4" w14:textId="77777777" w:rsidR="005E18F2" w:rsidRDefault="005E18F2" w:rsidP="005E18F2"/>
    <w:p w14:paraId="6475C3CF" w14:textId="77777777" w:rsidR="005E18F2" w:rsidRDefault="005E18F2" w:rsidP="005E18F2">
      <w:r>
        <w:t>Ablaufplan des Gottesdienstes:</w:t>
      </w:r>
    </w:p>
    <w:p w14:paraId="14E5D031" w14:textId="77777777" w:rsidR="005E18F2" w:rsidRDefault="005E18F2" w:rsidP="005E18F2"/>
    <w:p w14:paraId="4F70A22B" w14:textId="61240C9F" w:rsidR="005E18F2" w:rsidRDefault="005E18F2" w:rsidP="005E18F2">
      <w:r w:rsidRPr="005E18F2">
        <w:rPr>
          <w:rStyle w:val="ekvnummerierung"/>
        </w:rPr>
        <w:t>1</w:t>
      </w:r>
      <w:r>
        <w:tab/>
        <w:t xml:space="preserve">Musik/Lied zur Einstimmung </w:t>
      </w:r>
    </w:p>
    <w:p w14:paraId="2F0A3891" w14:textId="5DFF2A27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28F090" w14:textId="4296895D" w:rsidR="005E18F2" w:rsidRDefault="005E18F2" w:rsidP="005E18F2">
      <w:pPr>
        <w:pStyle w:val="ekvschreiblinie"/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Style w:val="ekvlsungunterstrichen"/>
        </w:rPr>
        <w:t xml:space="preserve">                                                                                                                      </w:t>
      </w:r>
    </w:p>
    <w:p w14:paraId="6753F063" w14:textId="77777777" w:rsidR="005E18F2" w:rsidRDefault="005E18F2" w:rsidP="005E18F2"/>
    <w:p w14:paraId="1A39F828" w14:textId="52CF5F50" w:rsidR="005E18F2" w:rsidRDefault="005E18F2" w:rsidP="005E18F2">
      <w:r w:rsidRPr="005E18F2">
        <w:rPr>
          <w:rStyle w:val="ekvnummerierung"/>
        </w:rPr>
        <w:t>2</w:t>
      </w:r>
      <w:r>
        <w:tab/>
        <w:t>Begrüßung</w:t>
      </w:r>
    </w:p>
    <w:p w14:paraId="3CF1E97A" w14:textId="72867F50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96CA15" w14:textId="2D393C4A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70AF35A2" w14:textId="77777777" w:rsidR="005E18F2" w:rsidRDefault="005E18F2" w:rsidP="005E18F2"/>
    <w:p w14:paraId="539DE014" w14:textId="77777777" w:rsidR="009951F3" w:rsidRDefault="005E18F2" w:rsidP="005E18F2">
      <w:pPr>
        <w:rPr>
          <w:i/>
          <w:iCs/>
        </w:rPr>
      </w:pPr>
      <w:r w:rsidRPr="005E18F2">
        <w:rPr>
          <w:rStyle w:val="ekvnummerierung"/>
        </w:rPr>
        <w:t>3</w:t>
      </w:r>
      <w:r>
        <w:tab/>
        <w:t xml:space="preserve">Liturgischer Gruß: Der Gottesdienst beginnt mit einer Grußformel – z. B. </w:t>
      </w:r>
      <w:r w:rsidRPr="009D1FDF">
        <w:rPr>
          <w:i/>
          <w:iCs/>
        </w:rPr>
        <w:t xml:space="preserve">Im Namen des Vaters, </w:t>
      </w:r>
    </w:p>
    <w:p w14:paraId="0CA98343" w14:textId="6AAA4637" w:rsidR="005E18F2" w:rsidRDefault="009951F3" w:rsidP="005E18F2">
      <w:r>
        <w:rPr>
          <w:i/>
          <w:iCs/>
        </w:rPr>
        <w:tab/>
      </w:r>
      <w:r w:rsidR="005E18F2" w:rsidRPr="009D1FDF">
        <w:rPr>
          <w:i/>
          <w:iCs/>
        </w:rPr>
        <w:t>des Sohnes und des Heiligen Geistes. Amen.</w:t>
      </w:r>
    </w:p>
    <w:p w14:paraId="5E1D5B1C" w14:textId="126604EF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3D1CBC" w14:textId="21679A17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0D572A4C" w14:textId="77777777" w:rsidR="005E18F2" w:rsidRDefault="005E18F2" w:rsidP="005E18F2"/>
    <w:p w14:paraId="63FE4E55" w14:textId="7CE152D4" w:rsidR="005E18F2" w:rsidRDefault="005E18F2" w:rsidP="009951F3">
      <w:pPr>
        <w:ind w:left="340" w:hanging="340"/>
      </w:pPr>
      <w:r w:rsidRPr="005E18F2">
        <w:rPr>
          <w:rStyle w:val="ekvnummerierung"/>
        </w:rPr>
        <w:t>4</w:t>
      </w:r>
      <w:r>
        <w:tab/>
        <w:t xml:space="preserve">Thema und Einführung: Das Thema und das „Motto“ des Gottesdienstes wird genannt und den Anwesenden erklärt. </w:t>
      </w:r>
    </w:p>
    <w:p w14:paraId="2E0FF539" w14:textId="24622450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40F39B" w14:textId="436D14FC" w:rsidR="005E18F2" w:rsidRPr="005E18F2" w:rsidRDefault="005E18F2" w:rsidP="005E18F2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5BCE4E2F" w14:textId="77777777" w:rsidR="005E18F2" w:rsidRDefault="005E18F2" w:rsidP="005E18F2"/>
    <w:p w14:paraId="149A48DA" w14:textId="01E0286E" w:rsidR="005E18F2" w:rsidRDefault="005E18F2" w:rsidP="009951F3">
      <w:pPr>
        <w:ind w:left="340" w:hanging="340"/>
      </w:pPr>
      <w:r w:rsidRPr="005E18F2">
        <w:rPr>
          <w:rStyle w:val="ekvnummerierung"/>
        </w:rPr>
        <w:t>5</w:t>
      </w:r>
      <w:r>
        <w:tab/>
        <w:t>Gebet: Eingangsgebet – Gott wird hier persönlich angesprochen – hier könntet ihr in der Klasse Bitt- oder Dankgebete formulieren, die ihr gemeinsam im Gottesdienst vortragen könnt.</w:t>
      </w:r>
    </w:p>
    <w:p w14:paraId="7DE99C9F" w14:textId="3B9D3AD1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5E9AE4" w14:textId="6A837B94" w:rsidR="005E18F2" w:rsidRPr="005E18F2" w:rsidRDefault="005E18F2" w:rsidP="005E18F2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5F54F009" w14:textId="524F8C6B" w:rsidR="005E18F2" w:rsidRDefault="005E18F2" w:rsidP="005E18F2">
      <w:r>
        <w:br w:type="column"/>
      </w:r>
      <w:r w:rsidRPr="005E18F2">
        <w:rPr>
          <w:rStyle w:val="ekvnummerierung"/>
        </w:rPr>
        <w:lastRenderedPageBreak/>
        <w:t>6</w:t>
      </w:r>
      <w:r>
        <w:tab/>
        <w:t>Biblische Geschichte/Impuls</w:t>
      </w:r>
    </w:p>
    <w:p w14:paraId="5889643B" w14:textId="49C9F0F9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D718E8" w14:textId="56CB5C4F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62AE9BA5" w14:textId="77777777" w:rsidR="005E18F2" w:rsidRDefault="005E18F2" w:rsidP="005E18F2"/>
    <w:p w14:paraId="5F95F237" w14:textId="3365CFED" w:rsidR="005E18F2" w:rsidRDefault="005E18F2" w:rsidP="005E18F2">
      <w:r w:rsidRPr="005E18F2">
        <w:rPr>
          <w:rStyle w:val="ekvnummerierung"/>
        </w:rPr>
        <w:t>7</w:t>
      </w:r>
      <w:r>
        <w:tab/>
        <w:t>Predigt: Auslegung eines biblischen Textes</w:t>
      </w:r>
    </w:p>
    <w:p w14:paraId="167A09B1" w14:textId="567B71E8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D27961" w14:textId="2480ED1D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2F178FF2" w14:textId="77777777" w:rsidR="005E18F2" w:rsidRDefault="005E18F2" w:rsidP="005E18F2"/>
    <w:p w14:paraId="35FA078A" w14:textId="63E68FA9" w:rsidR="005E18F2" w:rsidRDefault="005E18F2" w:rsidP="005E18F2">
      <w:r w:rsidRPr="005E18F2">
        <w:rPr>
          <w:rStyle w:val="ekvnummerierung"/>
        </w:rPr>
        <w:t>8</w:t>
      </w:r>
      <w:r>
        <w:tab/>
        <w:t>Lied</w:t>
      </w:r>
    </w:p>
    <w:p w14:paraId="53FFFDB1" w14:textId="49955FEF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B450DC" w14:textId="5BB15F13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7C282817" w14:textId="77777777" w:rsidR="005E18F2" w:rsidRDefault="005E18F2" w:rsidP="005E18F2"/>
    <w:p w14:paraId="2B9706B3" w14:textId="20DF48B1" w:rsidR="005E18F2" w:rsidRDefault="005E18F2" w:rsidP="005E18F2">
      <w:r w:rsidRPr="005E18F2">
        <w:rPr>
          <w:rStyle w:val="ekvnummerierung"/>
        </w:rPr>
        <w:t>9</w:t>
      </w:r>
      <w:r>
        <w:tab/>
        <w:t>Gebet – Vaterunser</w:t>
      </w:r>
    </w:p>
    <w:p w14:paraId="5BE8BCBE" w14:textId="7C44A702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9DBC50" w14:textId="7B475FE0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64F88C23" w14:textId="77777777" w:rsidR="005E18F2" w:rsidRDefault="005E18F2" w:rsidP="005E18F2"/>
    <w:p w14:paraId="2E2509D6" w14:textId="3DC1AFB4" w:rsidR="005E18F2" w:rsidRDefault="005E18F2" w:rsidP="005E18F2">
      <w:r w:rsidRPr="005E18F2">
        <w:rPr>
          <w:rStyle w:val="ekvnummerierung"/>
        </w:rPr>
        <w:t>10</w:t>
      </w:r>
      <w:r>
        <w:tab/>
        <w:t>Lied zum Thema</w:t>
      </w:r>
    </w:p>
    <w:p w14:paraId="5DF71887" w14:textId="6B9CDFAD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14056C" w14:textId="330E4906" w:rsidR="005E18F2" w:rsidRPr="005E18F2" w:rsidRDefault="005E18F2" w:rsidP="005E18F2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5120DDF8" w14:textId="77777777" w:rsidR="005E18F2" w:rsidRDefault="005E18F2" w:rsidP="005E18F2"/>
    <w:p w14:paraId="431A4F1B" w14:textId="7AE622FF" w:rsidR="005E18F2" w:rsidRDefault="005E18F2" w:rsidP="005E18F2">
      <w:r w:rsidRPr="005E18F2">
        <w:rPr>
          <w:rStyle w:val="ekvnummerierung"/>
        </w:rPr>
        <w:t>11</w:t>
      </w:r>
      <w:r>
        <w:tab/>
        <w:t>Segen zum Schluss</w:t>
      </w:r>
    </w:p>
    <w:p w14:paraId="6359A097" w14:textId="09CE34B3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729C46" w14:textId="45D2A375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28C41CBE" w14:textId="77777777" w:rsidR="005E18F2" w:rsidRDefault="005E18F2" w:rsidP="005E18F2"/>
    <w:p w14:paraId="068F6504" w14:textId="2DF3415C" w:rsidR="005E18F2" w:rsidRDefault="005E18F2" w:rsidP="005E18F2">
      <w:r w:rsidRPr="005E18F2">
        <w:rPr>
          <w:rStyle w:val="ekvnummerierung"/>
        </w:rPr>
        <w:t>12</w:t>
      </w:r>
      <w:r>
        <w:tab/>
        <w:t>Verabschiedung</w:t>
      </w:r>
    </w:p>
    <w:p w14:paraId="46230293" w14:textId="080A3DB9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269D1D" w14:textId="47596BB6" w:rsidR="005E18F2" w:rsidRPr="005E18F2" w:rsidRDefault="005E18F2" w:rsidP="005E18F2">
      <w:pPr>
        <w:pStyle w:val="ekvschreiblinie"/>
        <w:rPr>
          <w:rStyle w:val="ekvlsungunterstrichen"/>
        </w:rPr>
      </w:pPr>
      <w:r w:rsidRPr="005E18F2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44FD6E2D" w14:textId="7637392E" w:rsidR="005E18F2" w:rsidRDefault="005E18F2" w:rsidP="00FD20A8"/>
    <w:sectPr w:rsidR="005E18F2" w:rsidSect="0009345B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231A" w14:textId="77777777" w:rsidR="0009345B" w:rsidRDefault="0009345B" w:rsidP="003C599D">
      <w:pPr>
        <w:spacing w:line="240" w:lineRule="auto"/>
      </w:pPr>
      <w:r>
        <w:separator/>
      </w:r>
    </w:p>
  </w:endnote>
  <w:endnote w:type="continuationSeparator" w:id="0">
    <w:p w14:paraId="0EC42A14" w14:textId="77777777" w:rsidR="0009345B" w:rsidRDefault="0009345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9A8400A" w14:textId="77777777" w:rsidTr="00503EE6">
      <w:trPr>
        <w:trHeight w:hRule="exact" w:val="680"/>
      </w:trPr>
      <w:tc>
        <w:tcPr>
          <w:tcW w:w="864" w:type="dxa"/>
          <w:noWrap/>
        </w:tcPr>
        <w:p w14:paraId="788A875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60DC7B8" wp14:editId="19B3B57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577DD2A" w14:textId="35F5F93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5E18F2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86B2146" w14:textId="60F9EDC9" w:rsidR="002659C5" w:rsidRDefault="00947DC8" w:rsidP="005E18F2">
          <w:pPr>
            <w:pStyle w:val="ekvquelle"/>
          </w:pPr>
          <w:r>
            <w:t xml:space="preserve">Textquellen: </w:t>
          </w:r>
          <w:r w:rsidR="009D1FDF" w:rsidRPr="009D1FDF">
            <w:t>Trinitarische Formel. Aus: Evangelisches Gesangbuch. Für Gottesdienst, Gebet, Glaube, Leben. Ausgabe für die Evangelisch-Lutherischen Kirchen in Bayern und Thüringen, Evangelischer Presseverband für Bayern e. V., Nr. 679</w:t>
          </w:r>
        </w:p>
        <w:p w14:paraId="65C6639A" w14:textId="17EF90AE" w:rsidR="005E18F2" w:rsidRPr="00913892" w:rsidRDefault="005E18F2" w:rsidP="005E18F2">
          <w:pPr>
            <w:pStyle w:val="ekvquelle"/>
          </w:pPr>
          <w:r>
            <w:t>Autor: Christian Dummel</w:t>
          </w:r>
        </w:p>
      </w:tc>
      <w:tc>
        <w:tcPr>
          <w:tcW w:w="813" w:type="dxa"/>
        </w:tcPr>
        <w:p w14:paraId="06E7E77C" w14:textId="77777777" w:rsidR="002659C5" w:rsidRPr="00913892" w:rsidRDefault="002659C5" w:rsidP="00913892">
          <w:pPr>
            <w:pStyle w:val="ekvpagina"/>
          </w:pPr>
        </w:p>
      </w:tc>
    </w:tr>
  </w:tbl>
  <w:p w14:paraId="16AD77C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88D2B" w14:textId="77777777" w:rsidR="0009345B" w:rsidRDefault="0009345B" w:rsidP="003C599D">
      <w:pPr>
        <w:spacing w:line="240" w:lineRule="auto"/>
      </w:pPr>
      <w:r>
        <w:separator/>
      </w:r>
    </w:p>
  </w:footnote>
  <w:footnote w:type="continuationSeparator" w:id="0">
    <w:p w14:paraId="3DF09DFB" w14:textId="77777777" w:rsidR="0009345B" w:rsidRDefault="0009345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2D7987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D5FE9E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9DBB7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2D3E3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B96F9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FBE8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A20AE9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224C23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4003E5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864127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73C4652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F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45B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18F2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51F3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1FDF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650A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54D14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0767F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C8F8F"/>
  <w15:chartTrackingRefBased/>
  <w15:docId w15:val="{F7BB3B67-3315-4110-9443-F1F020BE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929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2024-05-13T13:32:00Z</dcterms:created>
  <dcterms:modified xsi:type="dcterms:W3CDTF">2024-05-24T07:43:00Z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