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097D1" w14:textId="77777777" w:rsidR="006E1E8E" w:rsidRDefault="006E1E8E" w:rsidP="006E1E8E">
      <w:pPr>
        <w:pStyle w:val="ekvue1arial"/>
      </w:pPr>
      <w:r>
        <w:t>Noch Beruf oder schon Berufung?</w:t>
      </w:r>
    </w:p>
    <w:p w14:paraId="442BA340" w14:textId="77777777" w:rsidR="006E1E8E" w:rsidRDefault="006E1E8E" w:rsidP="006E1E8E"/>
    <w:p w14:paraId="216F81F1" w14:textId="10DA92C3" w:rsidR="006E1E8E" w:rsidRPr="00D35F64" w:rsidRDefault="006E1E8E" w:rsidP="006E1E8E">
      <w:pPr>
        <w:rPr>
          <w:rStyle w:val="ekvfett"/>
        </w:rPr>
      </w:pPr>
      <w:r>
        <w:rPr>
          <w:rStyle w:val="ekvfett"/>
        </w:rPr>
        <w:t>1. Vor der Recherche:</w:t>
      </w:r>
    </w:p>
    <w:p w14:paraId="4DD8B884" w14:textId="77777777" w:rsidR="006E1E8E" w:rsidRDefault="006E1E8E" w:rsidP="006E1E8E">
      <w:r>
        <w:t>Definiere die Begriffe „Beruf“ und „Berufung“.</w:t>
      </w:r>
    </w:p>
    <w:p w14:paraId="0E2B821D" w14:textId="77777777" w:rsidR="006E1E8E" w:rsidRDefault="006E1E8E" w:rsidP="006E1E8E">
      <w:pPr>
        <w:pStyle w:val="ekvschreiblinie"/>
      </w:pPr>
      <w:r>
        <w:t>__________________________________________________________________________________</w:t>
      </w:r>
    </w:p>
    <w:p w14:paraId="362B4410" w14:textId="77777777" w:rsidR="006E1E8E" w:rsidRDefault="006E1E8E" w:rsidP="006E1E8E">
      <w:pPr>
        <w:pStyle w:val="ekvschreiblinie"/>
      </w:pPr>
      <w:r>
        <w:t>__________________________________________________________________________________</w:t>
      </w:r>
    </w:p>
    <w:p w14:paraId="34DEF620" w14:textId="77777777" w:rsidR="006E1E8E" w:rsidRDefault="006E1E8E" w:rsidP="006E1E8E"/>
    <w:p w14:paraId="6894FB12" w14:textId="1ECF1E83" w:rsidR="006E1E8E" w:rsidRDefault="006E1E8E" w:rsidP="006E1E8E">
      <w:r>
        <w:t>Welche Erwartungen hast du an deine (langfristige) berufliche Tätigkeit?</w:t>
      </w:r>
    </w:p>
    <w:p w14:paraId="3670CC63" w14:textId="77777777" w:rsidR="006E1E8E" w:rsidRDefault="006E1E8E" w:rsidP="006E1E8E">
      <w:pPr>
        <w:pStyle w:val="ekvschreiblinie"/>
      </w:pPr>
      <w:r>
        <w:t>__________________________________________________________________________________</w:t>
      </w:r>
    </w:p>
    <w:p w14:paraId="205DCC8E" w14:textId="77777777" w:rsidR="006E1E8E" w:rsidRDefault="006E1E8E" w:rsidP="006E1E8E">
      <w:pPr>
        <w:pStyle w:val="ekvschreiblinie"/>
      </w:pPr>
      <w:r>
        <w:t>__________________________________________________________________________________</w:t>
      </w:r>
    </w:p>
    <w:p w14:paraId="497D2E37" w14:textId="77777777" w:rsidR="006E1E8E" w:rsidRDefault="006E1E8E" w:rsidP="006E1E8E">
      <w:pPr>
        <w:pStyle w:val="ekvaufzhlung1"/>
        <w:ind w:left="0" w:firstLine="0"/>
      </w:pPr>
    </w:p>
    <w:p w14:paraId="2BCF533F" w14:textId="593D3701" w:rsidR="006E1E8E" w:rsidRPr="006E1E8E" w:rsidRDefault="006E1E8E" w:rsidP="006E1E8E">
      <w:pPr>
        <w:pStyle w:val="ekvaufzhlung1"/>
        <w:ind w:left="0" w:firstLine="0"/>
        <w:rPr>
          <w:rStyle w:val="ekvfett"/>
        </w:rPr>
      </w:pPr>
      <w:r w:rsidRPr="006E1E8E">
        <w:rPr>
          <w:rStyle w:val="ekvfett"/>
        </w:rPr>
        <w:t>2. Recherche</w:t>
      </w:r>
      <w:r w:rsidR="00FA1B52">
        <w:rPr>
          <w:rStyle w:val="ekvfett"/>
        </w:rPr>
        <w:t xml:space="preserve">: </w:t>
      </w:r>
    </w:p>
    <w:p w14:paraId="236E6AA2" w14:textId="6A828258" w:rsidR="006E1E8E" w:rsidRDefault="006E1E8E" w:rsidP="006E1E8E">
      <w:pPr>
        <w:pStyle w:val="ekvaufzhlung1"/>
        <w:ind w:left="0" w:firstLine="0"/>
      </w:pPr>
      <w:r>
        <w:t xml:space="preserve">Recherchiere nun zum Thema „Beruf und Berufung“ im Internet mithilfe der im Folgenden genannten Quellen und einer freien Suche. </w:t>
      </w:r>
    </w:p>
    <w:p w14:paraId="275856A1" w14:textId="77777777" w:rsidR="00ED23A0" w:rsidRDefault="00ED23A0" w:rsidP="006E1E8E">
      <w:pPr>
        <w:pStyle w:val="ekvaufzhlung1"/>
        <w:ind w:left="0" w:firstLine="0"/>
      </w:pPr>
    </w:p>
    <w:p w14:paraId="73BDCB44" w14:textId="77777777" w:rsidR="006E1E8E" w:rsidRPr="008E68CA" w:rsidRDefault="006E1E8E" w:rsidP="006E1E8E">
      <w:pPr>
        <w:pStyle w:val="ekvaufzhlung1"/>
        <w:ind w:left="0" w:firstLine="0"/>
        <w:rPr>
          <w:color w:val="000000" w:themeColor="text1"/>
        </w:rPr>
      </w:pPr>
      <w:r w:rsidRPr="008E68CA">
        <w:rPr>
          <w:b/>
          <w:bCs/>
          <w:color w:val="000000" w:themeColor="text1"/>
        </w:rPr>
        <w:t>Quellen</w:t>
      </w:r>
      <w:r w:rsidRPr="008E68CA">
        <w:rPr>
          <w:color w:val="000000" w:themeColor="text1"/>
        </w:rPr>
        <w:t xml:space="preserve">: </w:t>
      </w:r>
    </w:p>
    <w:p w14:paraId="532BDCB9" w14:textId="77777777" w:rsidR="006E1E8E" w:rsidRPr="006E1E8E" w:rsidRDefault="009C08BA" w:rsidP="006E1E8E">
      <w:pPr>
        <w:pStyle w:val="ekvaufzhlung1"/>
        <w:ind w:left="0" w:firstLine="0"/>
        <w:rPr>
          <w:color w:val="000000" w:themeColor="text1"/>
          <w:sz w:val="20"/>
          <w:szCs w:val="20"/>
        </w:rPr>
      </w:pPr>
      <w:hyperlink r:id="rId6" w:history="1">
        <w:r w:rsidR="006E1E8E" w:rsidRPr="006E1E8E">
          <w:rPr>
            <w:rStyle w:val="Hyperlink"/>
            <w:i/>
            <w:iCs/>
            <w:color w:val="000000" w:themeColor="text1"/>
            <w:sz w:val="20"/>
            <w:szCs w:val="20"/>
            <w:u w:val="none"/>
          </w:rPr>
          <w:t>https://berufungsberatung.com/pr_medien_tv_berufung/zitate-berufung/</w:t>
        </w:r>
      </w:hyperlink>
    </w:p>
    <w:p w14:paraId="54BF8A22" w14:textId="77777777" w:rsidR="006E1E8E" w:rsidRPr="006E1E8E" w:rsidRDefault="009C08BA" w:rsidP="006E1E8E">
      <w:pPr>
        <w:pStyle w:val="ekvaufzhlung1"/>
        <w:ind w:left="0" w:firstLine="0"/>
        <w:rPr>
          <w:i/>
          <w:iCs/>
          <w:sz w:val="20"/>
          <w:szCs w:val="20"/>
        </w:rPr>
      </w:pPr>
      <w:hyperlink r:id="rId7" w:history="1">
        <w:r w:rsidR="006E1E8E" w:rsidRPr="006E1E8E">
          <w:rPr>
            <w:rStyle w:val="Hyperlink"/>
            <w:i/>
            <w:iCs/>
            <w:sz w:val="20"/>
            <w:szCs w:val="20"/>
          </w:rPr>
          <w:t>https://www.ikk-classic.de/gesund-machen/leben/ikigai</w:t>
        </w:r>
      </w:hyperlink>
      <w:r w:rsidR="006E1E8E" w:rsidRPr="006E1E8E">
        <w:rPr>
          <w:i/>
          <w:iCs/>
          <w:sz w:val="20"/>
          <w:szCs w:val="20"/>
        </w:rPr>
        <w:t xml:space="preserve"> </w:t>
      </w:r>
    </w:p>
    <w:p w14:paraId="2FBA95E2" w14:textId="77777777" w:rsidR="006E1E8E" w:rsidRDefault="006E1E8E" w:rsidP="006E1E8E">
      <w:pPr>
        <w:pStyle w:val="ekvaufzhlung1"/>
        <w:ind w:left="0" w:firstLine="0"/>
      </w:pPr>
    </w:p>
    <w:p w14:paraId="6262CA85" w14:textId="5D38D069" w:rsidR="006E1E8E" w:rsidRPr="00D35F64" w:rsidRDefault="006E1E8E" w:rsidP="006E1E8E">
      <w:pPr>
        <w:pStyle w:val="ekvaufzhlung1"/>
        <w:ind w:left="0" w:firstLine="0"/>
        <w:rPr>
          <w:rStyle w:val="ekvfett"/>
        </w:rPr>
      </w:pPr>
      <w:r>
        <w:rPr>
          <w:rStyle w:val="ekvfett"/>
        </w:rPr>
        <w:t xml:space="preserve">3. </w:t>
      </w:r>
      <w:r w:rsidRPr="00D35F64">
        <w:rPr>
          <w:rStyle w:val="ekvfett"/>
        </w:rPr>
        <w:t xml:space="preserve">Nach </w:t>
      </w:r>
      <w:r>
        <w:rPr>
          <w:rStyle w:val="ekvfett"/>
        </w:rPr>
        <w:t>der Recherche:</w:t>
      </w:r>
    </w:p>
    <w:p w14:paraId="030048A8" w14:textId="77777777" w:rsidR="006E1E8E" w:rsidRDefault="006E1E8E" w:rsidP="006E1E8E">
      <w:pPr>
        <w:pStyle w:val="ekvaufzhlung1"/>
        <w:ind w:left="0" w:firstLine="0"/>
      </w:pPr>
      <w:r>
        <w:t>Benenne die vier Elemente des „</w:t>
      </w:r>
      <w:proofErr w:type="spellStart"/>
      <w:r>
        <w:t>Ikigai</w:t>
      </w:r>
      <w:proofErr w:type="spellEnd"/>
      <w:r>
        <w:t>-Modells“.</w:t>
      </w:r>
    </w:p>
    <w:p w14:paraId="3CEFFD91" w14:textId="77777777" w:rsidR="006E1E8E" w:rsidRDefault="006E1E8E" w:rsidP="006E1E8E">
      <w:pPr>
        <w:pStyle w:val="ekvschreiblinie"/>
      </w:pPr>
      <w:r>
        <w:t>__________________________________________________________________________________</w:t>
      </w:r>
    </w:p>
    <w:p w14:paraId="5DDF87C8" w14:textId="77777777" w:rsidR="006E1E8E" w:rsidRDefault="006E1E8E" w:rsidP="006E1E8E">
      <w:pPr>
        <w:pStyle w:val="ekvschreiblinie"/>
      </w:pPr>
      <w:r>
        <w:t>__________________________________________________________________________________</w:t>
      </w:r>
    </w:p>
    <w:p w14:paraId="1E8DB017" w14:textId="77777777" w:rsidR="006E1E8E" w:rsidRDefault="006E1E8E" w:rsidP="006E1E8E">
      <w:pPr>
        <w:pStyle w:val="ekvaufzhlung1"/>
        <w:ind w:left="0" w:firstLine="0"/>
      </w:pPr>
    </w:p>
    <w:p w14:paraId="3CA91682" w14:textId="7518B943" w:rsidR="006E1E8E" w:rsidRPr="008E68CA" w:rsidRDefault="006E1E8E" w:rsidP="006E1E8E">
      <w:pPr>
        <w:pStyle w:val="ekvaufzhlung1"/>
        <w:ind w:left="0" w:firstLine="0"/>
      </w:pPr>
      <w:r>
        <w:t xml:space="preserve">Was könnte die Aussage des Philosophen Aristoteles  </w:t>
      </w:r>
      <w:r w:rsidRPr="008E68CA">
        <w:rPr>
          <w:i/>
          <w:iCs/>
        </w:rPr>
        <w:t>„Freude an der Arbeit lässt das Werk trefflich geraten.“</w:t>
      </w:r>
      <w:r>
        <w:t xml:space="preserve"> auf die heutige Arbeitswelt bezogen bedeuten?</w:t>
      </w:r>
    </w:p>
    <w:p w14:paraId="3DD153E4" w14:textId="77777777" w:rsidR="006E1E8E" w:rsidRDefault="006E1E8E" w:rsidP="006E1E8E">
      <w:pPr>
        <w:pStyle w:val="ekvschreiblinie"/>
      </w:pPr>
      <w:r>
        <w:t>__________________________________________________________________________________</w:t>
      </w:r>
    </w:p>
    <w:p w14:paraId="228C236D" w14:textId="77777777" w:rsidR="006E1E8E" w:rsidRDefault="006E1E8E" w:rsidP="006E1E8E">
      <w:pPr>
        <w:pStyle w:val="ekvschreiblinie"/>
      </w:pPr>
      <w:r>
        <w:t>__________________________________________________________________________________</w:t>
      </w:r>
    </w:p>
    <w:p w14:paraId="35556C2A" w14:textId="77777777" w:rsidR="00ED23A0" w:rsidRDefault="00ED23A0" w:rsidP="00ED23A0">
      <w:pPr>
        <w:pStyle w:val="ekvaufzhlung1"/>
        <w:ind w:left="0" w:firstLine="0"/>
      </w:pPr>
    </w:p>
    <w:p w14:paraId="6BA4F14A" w14:textId="3144BEB8" w:rsidR="00ED23A0" w:rsidRPr="008E68CA" w:rsidRDefault="00ED23A0" w:rsidP="00ED23A0">
      <w:pPr>
        <w:pStyle w:val="ekvaufzhlung1"/>
        <w:ind w:left="0" w:firstLine="0"/>
      </w:pPr>
      <w:r>
        <w:t xml:space="preserve">Wie wichtig ist es dir, dass dein Beruf nicht nur Beruf, sondern </w:t>
      </w:r>
      <w:r>
        <w:rPr>
          <w:b/>
          <w:bCs/>
        </w:rPr>
        <w:t xml:space="preserve">Berufung </w:t>
      </w:r>
      <w:r>
        <w:t>ist?</w:t>
      </w:r>
    </w:p>
    <w:p w14:paraId="31C9879D" w14:textId="77777777" w:rsidR="00ED23A0" w:rsidRDefault="00ED23A0" w:rsidP="00ED23A0">
      <w:pPr>
        <w:pStyle w:val="ekvschreiblinie"/>
      </w:pPr>
      <w:r>
        <w:t>__________________________________________________________________________________</w:t>
      </w:r>
    </w:p>
    <w:p w14:paraId="1B6462E3" w14:textId="77777777" w:rsidR="00ED23A0" w:rsidRDefault="00ED23A0" w:rsidP="00ED23A0">
      <w:pPr>
        <w:pStyle w:val="ekvschreiblinie"/>
      </w:pPr>
      <w:r>
        <w:t>__________________________________________________________________________________</w:t>
      </w:r>
    </w:p>
    <w:p w14:paraId="75325190" w14:textId="77777777" w:rsidR="00ED23A0" w:rsidRDefault="00ED23A0" w:rsidP="00ED23A0">
      <w:pPr>
        <w:pStyle w:val="ekvschreiblinie"/>
      </w:pPr>
      <w:r>
        <w:t>__________________________________________________________________________________</w:t>
      </w:r>
    </w:p>
    <w:p w14:paraId="266FFCDF" w14:textId="77777777" w:rsidR="00ED23A0" w:rsidRDefault="00ED23A0" w:rsidP="00ED23A0">
      <w:pPr>
        <w:pStyle w:val="ekvschreiblinie"/>
      </w:pPr>
      <w:r>
        <w:t>__________________________________________________________________________________</w:t>
      </w:r>
    </w:p>
    <w:p w14:paraId="7537DF04" w14:textId="77777777" w:rsidR="006E1E8E" w:rsidRDefault="006E1E8E" w:rsidP="006E1E8E">
      <w:pPr>
        <w:pStyle w:val="ekvaufzhlung1"/>
        <w:ind w:left="0" w:firstLine="0"/>
      </w:pPr>
    </w:p>
    <w:p w14:paraId="341C17A9" w14:textId="77777777" w:rsidR="006E1E8E" w:rsidRDefault="006E1E8E" w:rsidP="006E1E8E">
      <w:pPr>
        <w:pStyle w:val="ekvaufzhlung1"/>
        <w:ind w:left="0" w:firstLine="0"/>
      </w:pPr>
    </w:p>
    <w:p w14:paraId="34C4805E" w14:textId="77777777" w:rsidR="006E1E8E" w:rsidRPr="008E68CA" w:rsidRDefault="006E1E8E" w:rsidP="006E1E8E">
      <w:pPr>
        <w:pStyle w:val="ekvaufzhlung1"/>
        <w:ind w:left="0" w:firstLine="0"/>
        <w:rPr>
          <w:b/>
          <w:bCs/>
        </w:rPr>
      </w:pPr>
      <w:r w:rsidRPr="008E68CA">
        <w:rPr>
          <w:b/>
          <w:bCs/>
        </w:rPr>
        <w:t>Nützliche Links</w:t>
      </w:r>
      <w:r>
        <w:t xml:space="preserve"> </w:t>
      </w:r>
      <w:r>
        <w:rPr>
          <w:b/>
          <w:bCs/>
        </w:rPr>
        <w:t>für die Beruf(</w:t>
      </w:r>
      <w:proofErr w:type="spellStart"/>
      <w:r>
        <w:rPr>
          <w:b/>
          <w:bCs/>
        </w:rPr>
        <w:t>ung</w:t>
      </w:r>
      <w:proofErr w:type="spellEnd"/>
      <w:r>
        <w:rPr>
          <w:b/>
          <w:bCs/>
        </w:rPr>
        <w:t>)</w:t>
      </w:r>
      <w:proofErr w:type="spellStart"/>
      <w:r>
        <w:rPr>
          <w:b/>
          <w:bCs/>
        </w:rPr>
        <w:t>sfindung</w:t>
      </w:r>
      <w:proofErr w:type="spellEnd"/>
      <w:r>
        <w:rPr>
          <w:b/>
          <w:bCs/>
        </w:rPr>
        <w:t>:</w:t>
      </w:r>
    </w:p>
    <w:p w14:paraId="729A6176" w14:textId="439EEF9C" w:rsidR="006E1E8E" w:rsidRPr="008E68CA" w:rsidRDefault="009C08BA" w:rsidP="006E1E8E">
      <w:pPr>
        <w:pStyle w:val="ekvaufzhlung1"/>
        <w:ind w:left="0" w:firstLine="0"/>
        <w:rPr>
          <w:i/>
          <w:iCs/>
          <w:color w:val="000000" w:themeColor="text1"/>
          <w:sz w:val="13"/>
          <w:szCs w:val="13"/>
        </w:rPr>
      </w:pPr>
      <w:hyperlink r:id="rId8" w:history="1">
        <w:r w:rsidR="006E1E8E" w:rsidRPr="008E68CA">
          <w:rPr>
            <w:rStyle w:val="Hyperlink"/>
            <w:i/>
            <w:iCs/>
            <w:color w:val="000000" w:themeColor="text1"/>
            <w:sz w:val="13"/>
            <w:szCs w:val="13"/>
            <w:u w:val="none"/>
          </w:rPr>
          <w:t>https://www.arbeitsagentur.de/k/berufsberatung-jugendliche?mtm_campaign=bbve-basis2024&amp;mtm_source=google&amp;mtm_medium=paid-search&amp;mtm_content=performance_textad_generisch_berufsorientierung&amp;mtm_placement=bbve-basis2024_flight1_google_paid-search_performance_textad_generisch_berufsorientierung&amp;mtm_group=dk2024&amp;gad_source=1&amp;gclid=Cj0KCQjwpZWzBhC0ARIsACvjWRNI169ju_SXRAlpftz-YKYAhkKNAhUPsiMOm4gfCZUHOB1P8WmzAA4aAtbJEALw_wcB</w:t>
        </w:r>
      </w:hyperlink>
    </w:p>
    <w:p w14:paraId="0BA4AFC8" w14:textId="03003050" w:rsidR="006E1E8E" w:rsidRPr="00ED23A0" w:rsidRDefault="009C08BA" w:rsidP="006E1E8E">
      <w:pPr>
        <w:pStyle w:val="ekvaufzhlung1"/>
        <w:ind w:left="0" w:firstLine="0"/>
        <w:rPr>
          <w:i/>
          <w:iCs/>
          <w:color w:val="000000" w:themeColor="text1"/>
          <w:sz w:val="13"/>
          <w:szCs w:val="13"/>
        </w:rPr>
      </w:pPr>
      <w:hyperlink r:id="rId9" w:history="1">
        <w:r w:rsidR="006E1E8E" w:rsidRPr="00974990">
          <w:rPr>
            <w:rStyle w:val="Hyperlink"/>
            <w:i/>
            <w:iCs/>
            <w:sz w:val="13"/>
            <w:szCs w:val="13"/>
          </w:rPr>
          <w:t>https://planet-beruf.de/schuelerinnen</w:t>
        </w:r>
      </w:hyperlink>
      <w:r w:rsidR="006E1E8E">
        <w:rPr>
          <w:i/>
          <w:iCs/>
          <w:color w:val="000000" w:themeColor="text1"/>
          <w:sz w:val="13"/>
          <w:szCs w:val="13"/>
        </w:rPr>
        <w:t xml:space="preserve"> </w:t>
      </w:r>
    </w:p>
    <w:sectPr w:rsidR="006E1E8E" w:rsidRPr="00ED23A0" w:rsidSect="00720DCE">
      <w:headerReference w:type="default" r:id="rId10"/>
      <w:footerReference w:type="defaul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EE2C8" w14:textId="77777777" w:rsidR="006E1E8E" w:rsidRDefault="006E1E8E" w:rsidP="003C599D">
      <w:pPr>
        <w:spacing w:line="240" w:lineRule="auto"/>
      </w:pPr>
      <w:r>
        <w:separator/>
      </w:r>
    </w:p>
  </w:endnote>
  <w:endnote w:type="continuationSeparator" w:id="0">
    <w:p w14:paraId="5A41131C" w14:textId="77777777" w:rsidR="006E1E8E" w:rsidRDefault="006E1E8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F8704D7" w14:textId="77777777" w:rsidTr="00503EE6">
      <w:trPr>
        <w:trHeight w:hRule="exact" w:val="680"/>
      </w:trPr>
      <w:tc>
        <w:tcPr>
          <w:tcW w:w="864" w:type="dxa"/>
          <w:noWrap/>
        </w:tcPr>
        <w:p w14:paraId="16683460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04D6BB4" wp14:editId="1529BD3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6ADFE8C" w14:textId="61EA35B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1731D8">
            <w:t>2024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0CFB96A" w14:textId="7F6A86F4" w:rsidR="002659C5" w:rsidRPr="00913892" w:rsidRDefault="000E200F" w:rsidP="006E1E8E">
          <w:pPr>
            <w:pStyle w:val="ekvquelle"/>
          </w:pPr>
          <w:r w:rsidRPr="000E200F">
            <w:rPr>
              <w:rStyle w:val="ekvquellefett"/>
            </w:rPr>
            <w:t>A</w:t>
          </w:r>
          <w:r w:rsidR="006E1E8E">
            <w:rPr>
              <w:rStyle w:val="ekvquellefett"/>
            </w:rPr>
            <w:t>utorin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6E1E8E">
            <w:t>Lara Bechem</w:t>
          </w:r>
        </w:p>
      </w:tc>
      <w:tc>
        <w:tcPr>
          <w:tcW w:w="813" w:type="dxa"/>
        </w:tcPr>
        <w:p w14:paraId="1C08FAB7" w14:textId="77777777" w:rsidR="002659C5" w:rsidRPr="00913892" w:rsidRDefault="002659C5" w:rsidP="00913892">
          <w:pPr>
            <w:pStyle w:val="ekvpagina"/>
          </w:pPr>
        </w:p>
      </w:tc>
    </w:tr>
  </w:tbl>
  <w:p w14:paraId="19D17517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82C4" w14:textId="77777777" w:rsidR="006E1E8E" w:rsidRDefault="006E1E8E" w:rsidP="003C599D">
      <w:pPr>
        <w:spacing w:line="240" w:lineRule="auto"/>
      </w:pPr>
      <w:r>
        <w:separator/>
      </w:r>
    </w:p>
  </w:footnote>
  <w:footnote w:type="continuationSeparator" w:id="0">
    <w:p w14:paraId="47773452" w14:textId="77777777" w:rsidR="006E1E8E" w:rsidRDefault="006E1E8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48F9D5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C9B91F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73BB67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8D448E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FE876F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9E974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41E2C20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6D01FC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4940B0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E776E5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95FBC8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8E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31D8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66DDD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5A1F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1E8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AE5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170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08BA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23A0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1B5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ADA20"/>
  <w15:chartTrackingRefBased/>
  <w15:docId w15:val="{223C87A9-6B89-46E5-A2CD-7003EBB8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E1E8E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6E1E8E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E1E8E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E1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beitsagentur.de/k/berufsberatung-jugendliche?mtm_campaign=bbve-basis2024&amp;mtm_source=google&amp;mtm_medium=paid-search&amp;mtm_content=performance_textad_generisch_berufsorientierung&amp;mtm_placement=bbve-basis2024_flight1_google_paid-search_performance_textad_generisch_berufsorientierung&amp;mtm_group=dk2024&amp;gad_source=1&amp;gclid=Cj0KCQjwpZWzBhC0ARIsACvjWRNI169ju_SXRAlpftz-YKYAhkKNAhUPsiMOm4gfCZUHOB1P8WmzAA4aAtbJEALw_wc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kk-classic.de/gesund-machen/leben/ikiga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rufungsberatung.com/pr_medien_tv_berufung/zitate-berufung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planet-beruf.de/schuelerinn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2510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2024-06-19T07:58:00Z</dcterms:created>
  <dcterms:modified xsi:type="dcterms:W3CDTF">2024-06-19T07:58:00Z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