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E8CEF" w14:textId="7F3D5F9F" w:rsidR="00065DCC" w:rsidRDefault="005A55EB" w:rsidP="00CD6768">
      <w:pPr>
        <w:pStyle w:val="ekvue1arial"/>
        <w:sectPr w:rsidR="00065DCC" w:rsidSect="00720DCE">
          <w:headerReference w:type="default" r:id="rId7"/>
          <w:footerReference w:type="default" r:id="rId8"/>
          <w:type w:val="continuous"/>
          <w:pgSz w:w="11906" w:h="16838" w:code="9"/>
          <w:pgMar w:top="1758" w:right="1276" w:bottom="1531" w:left="1276" w:header="454" w:footer="454" w:gutter="0"/>
          <w:cols w:space="708"/>
          <w:docGrid w:linePitch="360"/>
        </w:sectPr>
      </w:pPr>
      <w:r w:rsidRPr="005A55EB">
        <w:t>Der Tatortreiniger: „Fleischfresser“</w:t>
      </w:r>
    </w:p>
    <w:p w14:paraId="2B0CA206" w14:textId="77777777" w:rsidR="00097EB4" w:rsidRDefault="00097EB4" w:rsidP="005A55EB">
      <w:pPr>
        <w:rPr>
          <w:shd w:val="clear" w:color="auto" w:fill="FFFFFF"/>
        </w:rPr>
      </w:pPr>
    </w:p>
    <w:p w14:paraId="185DAA02" w14:textId="77777777" w:rsidR="0073133C" w:rsidRDefault="0073133C" w:rsidP="005A55EB">
      <w:pPr>
        <w:rPr>
          <w:shd w:val="clear" w:color="auto" w:fill="FFFFFF"/>
        </w:rPr>
      </w:pPr>
    </w:p>
    <w:p w14:paraId="222C14A2" w14:textId="180C7DEF" w:rsidR="005A55EB" w:rsidRPr="005A55EB" w:rsidRDefault="005A55EB" w:rsidP="005A55EB">
      <w:pPr>
        <w:rPr>
          <w:b/>
          <w:shd w:val="clear" w:color="auto" w:fill="FFFFFF"/>
        </w:rPr>
      </w:pPr>
      <w:r w:rsidRPr="005A55EB">
        <w:rPr>
          <w:b/>
          <w:shd w:val="clear" w:color="auto" w:fill="FFFFFF"/>
        </w:rPr>
        <w:t>Aufgabe</w:t>
      </w:r>
      <w:r w:rsidR="00097EB4">
        <w:rPr>
          <w:b/>
          <w:shd w:val="clear" w:color="auto" w:fill="FFFFFF"/>
        </w:rPr>
        <w:t>n</w:t>
      </w:r>
    </w:p>
    <w:p w14:paraId="43D82216" w14:textId="77777777" w:rsidR="005A55EB" w:rsidRDefault="005A55EB" w:rsidP="005A55EB">
      <w:pPr>
        <w:rPr>
          <w:shd w:val="clear" w:color="auto" w:fill="FFFFFF"/>
        </w:rPr>
      </w:pPr>
    </w:p>
    <w:p w14:paraId="00215A35" w14:textId="1EB09AC5" w:rsidR="005A55EB" w:rsidRPr="00097EB4" w:rsidRDefault="00097EB4" w:rsidP="00097EB4">
      <w:pPr>
        <w:rPr>
          <w:rStyle w:val="ekvarbeitsanweisungdeutsch"/>
        </w:rPr>
      </w:pPr>
      <w:r w:rsidRPr="00097EB4">
        <w:rPr>
          <w:rStyle w:val="ekvnummerierung"/>
        </w:rPr>
        <w:t>1</w:t>
      </w:r>
      <w:r>
        <w:rPr>
          <w:rStyle w:val="ekvarbeitsanweisungdeutsch"/>
        </w:rPr>
        <w:tab/>
      </w:r>
      <w:r w:rsidR="005A55EB" w:rsidRPr="00097EB4">
        <w:rPr>
          <w:rStyle w:val="ekvarbeitsanweisungdeutsch"/>
        </w:rPr>
        <w:t>Sehen Sie sich den Film an und notieren Sie arbeitsteilig die jeweiligen Argumente:</w:t>
      </w:r>
    </w:p>
    <w:p w14:paraId="4260B9E1" w14:textId="77777777" w:rsidR="005A55EB" w:rsidRPr="00097EB4" w:rsidRDefault="005A55EB" w:rsidP="00097EB4">
      <w:pPr>
        <w:ind w:left="340"/>
        <w:rPr>
          <w:rStyle w:val="ekvarbeitsanweisungdeutsch"/>
        </w:rPr>
      </w:pPr>
    </w:p>
    <w:p w14:paraId="13C7D0EC" w14:textId="32422AEE" w:rsidR="005A55EB" w:rsidRPr="00097EB4" w:rsidRDefault="005A55EB" w:rsidP="00097EB4">
      <w:pPr>
        <w:ind w:left="340"/>
        <w:rPr>
          <w:rStyle w:val="ekvarbeitsanweisungdeutsch"/>
        </w:rPr>
      </w:pPr>
      <w:r w:rsidRPr="00097EB4">
        <w:rPr>
          <w:rStyle w:val="ekvarbeitsanweisungdeutsch"/>
        </w:rPr>
        <w:t>Gruppe A:</w:t>
      </w:r>
      <w:r w:rsidRPr="00097EB4">
        <w:rPr>
          <w:rStyle w:val="ekvarbeitsanweisungdeutsch"/>
        </w:rPr>
        <w:tab/>
        <w:t>Notieren Sie die Argumente, die die überzeugte Veganerin Kim liefert.</w:t>
      </w:r>
    </w:p>
    <w:p w14:paraId="0B62E863" w14:textId="27B08AA9" w:rsidR="005A55EB" w:rsidRPr="00097EB4" w:rsidRDefault="005A55EB" w:rsidP="00097EB4">
      <w:pPr>
        <w:ind w:left="340"/>
        <w:rPr>
          <w:rStyle w:val="ekvarbeitsanweisungdeutsch"/>
        </w:rPr>
      </w:pPr>
      <w:r w:rsidRPr="00097EB4">
        <w:rPr>
          <w:rStyle w:val="ekvarbeitsanweisungdeutsch"/>
        </w:rPr>
        <w:t>Gruppe B:</w:t>
      </w:r>
      <w:r w:rsidRPr="00097EB4">
        <w:rPr>
          <w:rStyle w:val="ekvarbeitsanweisungdeutsch"/>
        </w:rPr>
        <w:tab/>
        <w:t>Notieren Sie die Argumente, die Fleischesser „</w:t>
      </w:r>
      <w:proofErr w:type="spellStart"/>
      <w:r w:rsidRPr="00097EB4">
        <w:rPr>
          <w:rStyle w:val="ekvarbeitsanweisungdeutsch"/>
        </w:rPr>
        <w:t>Schotty</w:t>
      </w:r>
      <w:proofErr w:type="spellEnd"/>
      <w:r w:rsidRPr="00097EB4">
        <w:rPr>
          <w:rStyle w:val="ekvarbeitsanweisungdeutsch"/>
        </w:rPr>
        <w:t>“ entgegnet</w:t>
      </w:r>
      <w:r w:rsidR="00097EB4" w:rsidRPr="00097EB4">
        <w:rPr>
          <w:rStyle w:val="ekvarbeitsanweisungdeutsch"/>
        </w:rPr>
        <w:t>.</w:t>
      </w:r>
    </w:p>
    <w:p w14:paraId="30D6B7F8" w14:textId="77777777" w:rsidR="005A55EB" w:rsidRPr="00097EB4" w:rsidRDefault="005A55EB" w:rsidP="00097EB4">
      <w:pPr>
        <w:ind w:left="340"/>
      </w:pPr>
    </w:p>
    <w:p w14:paraId="0E52EFD2" w14:textId="27E6BE35" w:rsidR="005A55EB" w:rsidRPr="00097EB4" w:rsidRDefault="00097EB4" w:rsidP="00097EB4">
      <w:pPr>
        <w:ind w:left="340"/>
        <w:rPr>
          <w:rFonts w:cs="Arial"/>
          <w:color w:val="000000" w:themeColor="text1"/>
          <w:szCs w:val="19"/>
          <w:shd w:val="clear" w:color="auto" w:fill="FFFFFF"/>
        </w:rPr>
      </w:pPr>
      <w:r w:rsidRPr="00097EB4">
        <w:t>Link zum Film (25 Minuten):</w:t>
      </w:r>
      <w:r>
        <w:rPr>
          <w:rFonts w:cs="Arial"/>
          <w:color w:val="333333"/>
          <w:sz w:val="24"/>
          <w:szCs w:val="24"/>
          <w:shd w:val="clear" w:color="auto" w:fill="FFFFFF"/>
        </w:rPr>
        <w:t xml:space="preserve"> </w:t>
      </w:r>
      <w:hyperlink r:id="rId9" w:history="1">
        <w:r w:rsidRPr="00097EB4">
          <w:rPr>
            <w:rStyle w:val="Hyperlink"/>
            <w:rFonts w:cs="Arial"/>
            <w:color w:val="000000" w:themeColor="text1"/>
            <w:szCs w:val="19"/>
            <w:u w:val="none"/>
            <w:shd w:val="clear" w:color="auto" w:fill="FFFFFF"/>
          </w:rPr>
          <w:t>https://www.ndr.de/fernsehen/sendungen/der_tatortreiniger/Fleischfresser,sendung79168.html</w:t>
        </w:r>
      </w:hyperlink>
    </w:p>
    <w:p w14:paraId="3AC42B45" w14:textId="77777777" w:rsidR="00097EB4" w:rsidRDefault="00097EB4" w:rsidP="00097EB4">
      <w:pPr>
        <w:rPr>
          <w:shd w:val="clear" w:color="auto" w:fill="FFFFFF"/>
        </w:rPr>
      </w:pPr>
    </w:p>
    <w:p w14:paraId="5C4FDEC0" w14:textId="77777777" w:rsidR="0073133C" w:rsidRDefault="0073133C" w:rsidP="00097EB4">
      <w:pPr>
        <w:rPr>
          <w:shd w:val="clear" w:color="auto" w:fill="FFFFFF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1"/>
        <w:gridCol w:w="4673"/>
      </w:tblGrid>
      <w:tr w:rsidR="00097EB4" w:rsidRPr="00097EB4" w14:paraId="579605D5" w14:textId="77777777" w:rsidTr="0073133C">
        <w:tc>
          <w:tcPr>
            <w:tcW w:w="4747" w:type="dxa"/>
            <w:shd w:val="clear" w:color="auto" w:fill="BFBFBF" w:themeFill="background1" w:themeFillShade="BF"/>
          </w:tcPr>
          <w:p w14:paraId="7F214549" w14:textId="77777777" w:rsidR="00097EB4" w:rsidRDefault="00097EB4" w:rsidP="00097EB4">
            <w:pPr>
              <w:pStyle w:val="ekvtabelle"/>
              <w:rPr>
                <w:b/>
              </w:rPr>
            </w:pPr>
            <w:r w:rsidRPr="00097EB4">
              <w:rPr>
                <w:b/>
              </w:rPr>
              <w:t>Argumente der Veganerin Kim</w:t>
            </w:r>
          </w:p>
          <w:p w14:paraId="0638D5A8" w14:textId="5AD436DB" w:rsidR="0073133C" w:rsidRPr="00097EB4" w:rsidRDefault="0073133C" w:rsidP="00097EB4">
            <w:pPr>
              <w:pStyle w:val="ekvtabelle"/>
              <w:rPr>
                <w:b/>
              </w:rPr>
            </w:pPr>
          </w:p>
        </w:tc>
        <w:tc>
          <w:tcPr>
            <w:tcW w:w="4747" w:type="dxa"/>
            <w:shd w:val="clear" w:color="auto" w:fill="BFBFBF" w:themeFill="background1" w:themeFillShade="BF"/>
          </w:tcPr>
          <w:p w14:paraId="4D693152" w14:textId="286078F1" w:rsidR="00097EB4" w:rsidRPr="00097EB4" w:rsidRDefault="00097EB4" w:rsidP="00097EB4">
            <w:pPr>
              <w:pStyle w:val="ekvtabelle"/>
              <w:rPr>
                <w:b/>
              </w:rPr>
            </w:pPr>
            <w:r w:rsidRPr="00097EB4">
              <w:rPr>
                <w:b/>
              </w:rPr>
              <w:t>Argumente von Fleischesser „</w:t>
            </w:r>
            <w:proofErr w:type="spellStart"/>
            <w:r w:rsidRPr="00097EB4">
              <w:rPr>
                <w:b/>
              </w:rPr>
              <w:t>Schotty</w:t>
            </w:r>
            <w:proofErr w:type="spellEnd"/>
            <w:r w:rsidRPr="00097EB4">
              <w:rPr>
                <w:b/>
              </w:rPr>
              <w:t>“</w:t>
            </w:r>
          </w:p>
        </w:tc>
      </w:tr>
      <w:tr w:rsidR="00097EB4" w:rsidRPr="00097EB4" w14:paraId="36286021" w14:textId="77777777" w:rsidTr="00097EB4">
        <w:tc>
          <w:tcPr>
            <w:tcW w:w="4747" w:type="dxa"/>
          </w:tcPr>
          <w:p w14:paraId="3247FF22" w14:textId="77777777" w:rsidR="00097EB4" w:rsidRDefault="00097EB4" w:rsidP="00097EB4">
            <w:pPr>
              <w:pStyle w:val="ekvtabelle"/>
            </w:pPr>
          </w:p>
          <w:p w14:paraId="0F1395DE" w14:textId="77777777" w:rsidR="00097EB4" w:rsidRDefault="00097EB4" w:rsidP="00097EB4">
            <w:pPr>
              <w:pStyle w:val="ekvtabelle"/>
            </w:pPr>
          </w:p>
          <w:p w14:paraId="7D69294E" w14:textId="77777777" w:rsidR="00097EB4" w:rsidRDefault="00097EB4" w:rsidP="00097EB4">
            <w:pPr>
              <w:pStyle w:val="ekvtabelle"/>
            </w:pPr>
          </w:p>
          <w:p w14:paraId="4662965D" w14:textId="77777777" w:rsidR="00097EB4" w:rsidRDefault="00097EB4" w:rsidP="00097EB4">
            <w:pPr>
              <w:pStyle w:val="ekvtabelle"/>
            </w:pPr>
          </w:p>
          <w:p w14:paraId="4F2F3F88" w14:textId="77777777" w:rsidR="00097EB4" w:rsidRDefault="00097EB4" w:rsidP="00097EB4">
            <w:pPr>
              <w:pStyle w:val="ekvtabelle"/>
            </w:pPr>
          </w:p>
          <w:p w14:paraId="74803D4E" w14:textId="77777777" w:rsidR="00097EB4" w:rsidRDefault="00097EB4" w:rsidP="00097EB4">
            <w:pPr>
              <w:pStyle w:val="ekvtabelle"/>
            </w:pPr>
          </w:p>
          <w:p w14:paraId="06E5DA95" w14:textId="77777777" w:rsidR="0073133C" w:rsidRDefault="0073133C" w:rsidP="00097EB4">
            <w:pPr>
              <w:pStyle w:val="ekvtabelle"/>
            </w:pPr>
          </w:p>
          <w:p w14:paraId="76BCCBD3" w14:textId="77777777" w:rsidR="00097EB4" w:rsidRDefault="00097EB4" w:rsidP="00097EB4">
            <w:pPr>
              <w:pStyle w:val="ekvtabelle"/>
            </w:pPr>
          </w:p>
          <w:p w14:paraId="43E44C79" w14:textId="77777777" w:rsidR="00097EB4" w:rsidRDefault="00097EB4" w:rsidP="00097EB4">
            <w:pPr>
              <w:pStyle w:val="ekvtabelle"/>
            </w:pPr>
          </w:p>
          <w:p w14:paraId="2394E3BA" w14:textId="77777777" w:rsidR="00097EB4" w:rsidRDefault="00097EB4" w:rsidP="00097EB4">
            <w:pPr>
              <w:pStyle w:val="ekvtabelle"/>
            </w:pPr>
          </w:p>
          <w:p w14:paraId="21F12E17" w14:textId="77777777" w:rsidR="00097EB4" w:rsidRDefault="00097EB4" w:rsidP="00097EB4">
            <w:pPr>
              <w:pStyle w:val="ekvtabelle"/>
            </w:pPr>
          </w:p>
          <w:p w14:paraId="3C81E1D3" w14:textId="77777777" w:rsidR="00097EB4" w:rsidRDefault="00097EB4" w:rsidP="00097EB4">
            <w:pPr>
              <w:pStyle w:val="ekvtabelle"/>
            </w:pPr>
          </w:p>
          <w:p w14:paraId="5DC141B4" w14:textId="77777777" w:rsidR="00097EB4" w:rsidRDefault="00097EB4" w:rsidP="00097EB4">
            <w:pPr>
              <w:pStyle w:val="ekvtabelle"/>
            </w:pPr>
          </w:p>
          <w:p w14:paraId="5A027F5D" w14:textId="77777777" w:rsidR="00097EB4" w:rsidRDefault="00097EB4" w:rsidP="00097EB4">
            <w:pPr>
              <w:pStyle w:val="ekvtabelle"/>
            </w:pPr>
          </w:p>
          <w:p w14:paraId="2CDCFEFC" w14:textId="77777777" w:rsidR="00097EB4" w:rsidRDefault="00097EB4" w:rsidP="00097EB4">
            <w:pPr>
              <w:pStyle w:val="ekvtabelle"/>
            </w:pPr>
          </w:p>
          <w:p w14:paraId="352EC81D" w14:textId="77777777" w:rsidR="00097EB4" w:rsidRDefault="00097EB4" w:rsidP="00097EB4">
            <w:pPr>
              <w:pStyle w:val="ekvtabelle"/>
            </w:pPr>
          </w:p>
          <w:p w14:paraId="5EBFCDB6" w14:textId="77777777" w:rsidR="00097EB4" w:rsidRDefault="00097EB4" w:rsidP="00097EB4">
            <w:pPr>
              <w:pStyle w:val="ekvtabelle"/>
            </w:pPr>
          </w:p>
          <w:p w14:paraId="7F439C66" w14:textId="77777777" w:rsidR="00097EB4" w:rsidRDefault="00097EB4" w:rsidP="00097EB4">
            <w:pPr>
              <w:pStyle w:val="ekvtabelle"/>
            </w:pPr>
          </w:p>
          <w:p w14:paraId="5FD3FABA" w14:textId="77777777" w:rsidR="00097EB4" w:rsidRDefault="00097EB4" w:rsidP="00097EB4">
            <w:pPr>
              <w:pStyle w:val="ekvtabelle"/>
            </w:pPr>
          </w:p>
          <w:p w14:paraId="62468D35" w14:textId="77777777" w:rsidR="00097EB4" w:rsidRDefault="00097EB4" w:rsidP="00097EB4">
            <w:pPr>
              <w:pStyle w:val="ekvtabelle"/>
            </w:pPr>
          </w:p>
          <w:p w14:paraId="47A409B6" w14:textId="77777777" w:rsidR="00097EB4" w:rsidRDefault="00097EB4" w:rsidP="00097EB4">
            <w:pPr>
              <w:pStyle w:val="ekvtabelle"/>
            </w:pPr>
          </w:p>
          <w:p w14:paraId="7B1574B0" w14:textId="77777777" w:rsidR="00097EB4" w:rsidRDefault="00097EB4" w:rsidP="00097EB4">
            <w:pPr>
              <w:pStyle w:val="ekvtabelle"/>
            </w:pPr>
          </w:p>
          <w:p w14:paraId="012A8185" w14:textId="77777777" w:rsidR="00097EB4" w:rsidRDefault="00097EB4" w:rsidP="00097EB4">
            <w:pPr>
              <w:pStyle w:val="ekvtabelle"/>
            </w:pPr>
          </w:p>
          <w:p w14:paraId="56B78F46" w14:textId="77777777" w:rsidR="00097EB4" w:rsidRDefault="00097EB4" w:rsidP="00097EB4">
            <w:pPr>
              <w:pStyle w:val="ekvtabelle"/>
            </w:pPr>
          </w:p>
          <w:p w14:paraId="5B0066F7" w14:textId="77777777" w:rsidR="00097EB4" w:rsidRDefault="00097EB4" w:rsidP="00097EB4">
            <w:pPr>
              <w:pStyle w:val="ekvtabelle"/>
            </w:pPr>
          </w:p>
          <w:p w14:paraId="397B04AC" w14:textId="77777777" w:rsidR="00097EB4" w:rsidRDefault="00097EB4" w:rsidP="00097EB4">
            <w:pPr>
              <w:pStyle w:val="ekvtabelle"/>
            </w:pPr>
          </w:p>
          <w:p w14:paraId="3F6F0663" w14:textId="77777777" w:rsidR="00097EB4" w:rsidRDefault="00097EB4" w:rsidP="00097EB4">
            <w:pPr>
              <w:pStyle w:val="ekvtabelle"/>
            </w:pPr>
          </w:p>
          <w:p w14:paraId="2154DDE2" w14:textId="77777777" w:rsidR="00097EB4" w:rsidRDefault="00097EB4" w:rsidP="00097EB4">
            <w:pPr>
              <w:pStyle w:val="ekvtabelle"/>
            </w:pPr>
          </w:p>
          <w:p w14:paraId="316A9D90" w14:textId="77777777" w:rsidR="00097EB4" w:rsidRPr="00097EB4" w:rsidRDefault="00097EB4" w:rsidP="00097EB4">
            <w:pPr>
              <w:pStyle w:val="ekvtabelle"/>
            </w:pPr>
          </w:p>
        </w:tc>
        <w:tc>
          <w:tcPr>
            <w:tcW w:w="4747" w:type="dxa"/>
          </w:tcPr>
          <w:p w14:paraId="622B6757" w14:textId="77777777" w:rsidR="00097EB4" w:rsidRPr="00097EB4" w:rsidRDefault="00097EB4" w:rsidP="00097EB4">
            <w:pPr>
              <w:pStyle w:val="ekvtabelle"/>
            </w:pPr>
          </w:p>
        </w:tc>
      </w:tr>
    </w:tbl>
    <w:p w14:paraId="782E4231" w14:textId="4634D0D4" w:rsidR="00097EB4" w:rsidRDefault="00097EB4" w:rsidP="00097EB4">
      <w:pPr>
        <w:rPr>
          <w:shd w:val="clear" w:color="auto" w:fill="FFFFFF"/>
        </w:rPr>
      </w:pPr>
    </w:p>
    <w:p w14:paraId="55768DCE" w14:textId="7B310D8C" w:rsidR="005A55EB" w:rsidRPr="00097EB4" w:rsidRDefault="00097EB4" w:rsidP="00097EB4">
      <w:r>
        <w:rPr>
          <w:shd w:val="clear" w:color="auto" w:fill="FFFFFF"/>
        </w:rPr>
        <w:br w:type="column"/>
      </w:r>
      <w:r w:rsidRPr="00097EB4">
        <w:rPr>
          <w:rStyle w:val="ekvnummerierung"/>
        </w:rPr>
        <w:lastRenderedPageBreak/>
        <w:t>2</w:t>
      </w:r>
      <w:r>
        <w:tab/>
      </w:r>
      <w:r w:rsidR="005A55EB" w:rsidRPr="00097EB4">
        <w:t>Welchen Kompromiss schlägt „</w:t>
      </w:r>
      <w:proofErr w:type="spellStart"/>
      <w:r w:rsidR="005A55EB" w:rsidRPr="00097EB4">
        <w:t>Schotty</w:t>
      </w:r>
      <w:proofErr w:type="spellEnd"/>
      <w:r w:rsidR="005A55EB" w:rsidRPr="00097EB4">
        <w:t>“ vor und wie begründet er ihn?</w:t>
      </w:r>
    </w:p>
    <w:p w14:paraId="5940B8E8" w14:textId="77777777" w:rsidR="00097EB4" w:rsidRPr="0073133C" w:rsidRDefault="00097EB4" w:rsidP="0073133C"/>
    <w:p w14:paraId="571C1F6D" w14:textId="77777777" w:rsidR="0073133C" w:rsidRDefault="0073133C" w:rsidP="0073133C">
      <w:r>
        <w:t>_____________________________________________________________________________________</w:t>
      </w:r>
    </w:p>
    <w:p w14:paraId="6CEE7236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12A064C0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2E45D937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48AAE70D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2EAEB10E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7ECB2639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345FAE2D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6B324DE9" w14:textId="77777777" w:rsidR="0073133C" w:rsidRDefault="0073133C" w:rsidP="0073133C">
      <w:pPr>
        <w:rPr>
          <w:rStyle w:val="ekvarbeitsanweisungdeutsch"/>
        </w:rPr>
      </w:pPr>
    </w:p>
    <w:p w14:paraId="23E1B483" w14:textId="77777777" w:rsidR="0073133C" w:rsidRPr="0073133C" w:rsidRDefault="0073133C" w:rsidP="0073133C">
      <w:pPr>
        <w:rPr>
          <w:rStyle w:val="ekvarbeitsanweisungdeutsch"/>
        </w:rPr>
      </w:pPr>
    </w:p>
    <w:p w14:paraId="00CAFCF0" w14:textId="421F9914" w:rsidR="0073133C" w:rsidRPr="0073133C" w:rsidRDefault="0073133C" w:rsidP="0073133C">
      <w:pPr>
        <w:rPr>
          <w:rStyle w:val="ekvarbeitsanweisungdeutsch"/>
        </w:rPr>
      </w:pPr>
      <w:r w:rsidRPr="0073133C">
        <w:rPr>
          <w:rStyle w:val="ekvnummerierung"/>
        </w:rPr>
        <w:t>3</w:t>
      </w:r>
      <w:r w:rsidRPr="0073133C">
        <w:rPr>
          <w:rStyle w:val="ekvarbeitsanweisungdeutsch"/>
        </w:rPr>
        <w:tab/>
      </w:r>
      <w:r w:rsidR="005A55EB" w:rsidRPr="0073133C">
        <w:rPr>
          <w:rStyle w:val="ekvarbeitsanweisungdeutsch"/>
        </w:rPr>
        <w:t>Wie begründet Kim ihren Gegenvorschlag?</w:t>
      </w:r>
    </w:p>
    <w:p w14:paraId="07DED052" w14:textId="77777777" w:rsidR="0073133C" w:rsidRPr="0073133C" w:rsidRDefault="0073133C" w:rsidP="0073133C">
      <w:pPr>
        <w:rPr>
          <w:rStyle w:val="ekvarbeitsanweisungdeutsch"/>
        </w:rPr>
      </w:pPr>
    </w:p>
    <w:p w14:paraId="09EA834E" w14:textId="77777777" w:rsidR="0073133C" w:rsidRDefault="0073133C" w:rsidP="0073133C">
      <w:r>
        <w:t>_____________________________________________________________________________________</w:t>
      </w:r>
    </w:p>
    <w:p w14:paraId="04BBEC94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52864521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386FA7CF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2E8572F6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50981B23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7655EA66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590E3F58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12A0E937" w14:textId="77777777" w:rsidR="0073133C" w:rsidRDefault="0073133C" w:rsidP="0073133C">
      <w:pPr>
        <w:rPr>
          <w:rStyle w:val="ekvarbeitsanweisungdeutsch"/>
        </w:rPr>
      </w:pPr>
    </w:p>
    <w:p w14:paraId="24D6DAC9" w14:textId="77777777" w:rsidR="0073133C" w:rsidRPr="0073133C" w:rsidRDefault="0073133C" w:rsidP="0073133C">
      <w:pPr>
        <w:rPr>
          <w:rStyle w:val="ekvarbeitsanweisungdeutsch"/>
        </w:rPr>
      </w:pPr>
    </w:p>
    <w:p w14:paraId="491C1BD0" w14:textId="3AC4A922" w:rsidR="005A55EB" w:rsidRPr="0073133C" w:rsidRDefault="0073133C" w:rsidP="0073133C">
      <w:pPr>
        <w:rPr>
          <w:rStyle w:val="ekvarbeitsanweisungdeutsch"/>
        </w:rPr>
      </w:pPr>
      <w:r w:rsidRPr="0073133C">
        <w:rPr>
          <w:rStyle w:val="ekvnummerierung"/>
        </w:rPr>
        <w:t>4</w:t>
      </w:r>
      <w:r w:rsidRPr="0073133C">
        <w:rPr>
          <w:rStyle w:val="ekvarbeitsanweisungdeutsch"/>
        </w:rPr>
        <w:tab/>
      </w:r>
      <w:r w:rsidR="005A55EB" w:rsidRPr="0073133C">
        <w:rPr>
          <w:rStyle w:val="ekvarbeitsanweisungdeutsch"/>
        </w:rPr>
        <w:t>Positionieren Sie sich selbst zu den Argumenten der beiden.</w:t>
      </w:r>
    </w:p>
    <w:p w14:paraId="5663E87B" w14:textId="77777777" w:rsidR="005A55EB" w:rsidRPr="0073133C" w:rsidRDefault="005A55EB" w:rsidP="0073133C">
      <w:pPr>
        <w:rPr>
          <w:rStyle w:val="ekvarbeitsanweisungdeutsch"/>
        </w:rPr>
      </w:pPr>
    </w:p>
    <w:p w14:paraId="1630597F" w14:textId="77777777" w:rsidR="0073133C" w:rsidRDefault="0073133C" w:rsidP="0073133C">
      <w:r>
        <w:t>_____________________________________________________________________________________</w:t>
      </w:r>
    </w:p>
    <w:p w14:paraId="57E610E9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0416D68A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3023A831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62F828B4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653E777A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287A675A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7ADBADFA" w14:textId="77777777" w:rsidR="0073133C" w:rsidRDefault="0073133C" w:rsidP="0073133C">
      <w:pPr>
        <w:pStyle w:val="ekvschreiblinie"/>
      </w:pPr>
      <w:r>
        <w:t>_____________________________________________________________________________________</w:t>
      </w:r>
    </w:p>
    <w:p w14:paraId="7B21D6DC" w14:textId="77777777" w:rsidR="00097EB4" w:rsidRPr="0073133C" w:rsidRDefault="00097EB4" w:rsidP="0073133C">
      <w:pPr>
        <w:rPr>
          <w:rStyle w:val="ekvarbeitsanweisungdeutsch"/>
        </w:rPr>
      </w:pPr>
    </w:p>
    <w:sectPr w:rsidR="00097EB4" w:rsidRPr="0073133C" w:rsidSect="00374924"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87573" w14:textId="77777777" w:rsidR="005A6ED8" w:rsidRDefault="005A6ED8" w:rsidP="003C599D">
      <w:pPr>
        <w:spacing w:line="240" w:lineRule="auto"/>
      </w:pPr>
      <w:r>
        <w:separator/>
      </w:r>
    </w:p>
  </w:endnote>
  <w:endnote w:type="continuationSeparator" w:id="0">
    <w:p w14:paraId="4487350D" w14:textId="77777777" w:rsidR="005A6ED8" w:rsidRDefault="005A6ED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9F0023A" w14:textId="77777777" w:rsidTr="00503EE6">
      <w:trPr>
        <w:trHeight w:hRule="exact" w:val="680"/>
      </w:trPr>
      <w:tc>
        <w:tcPr>
          <w:tcW w:w="864" w:type="dxa"/>
          <w:noWrap/>
        </w:tcPr>
        <w:p w14:paraId="45F9523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F82A1BC" wp14:editId="31838F80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8D3E5FB" w14:textId="00D975AB" w:rsidR="002659C5" w:rsidRPr="00913892" w:rsidRDefault="002659C5" w:rsidP="00A914BE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CD6768">
            <w:t>2</w:t>
          </w:r>
          <w:r w:rsidR="00A914BE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784BD3F" w14:textId="5B64D6A2" w:rsidR="002659C5" w:rsidRDefault="00CD6768" w:rsidP="005E1123">
          <w:pPr>
            <w:pStyle w:val="ekvquelle"/>
          </w:pPr>
          <w:r>
            <w:rPr>
              <w:rStyle w:val="ekvquellefett"/>
            </w:rPr>
            <w:t>Autor</w:t>
          </w:r>
          <w:r w:rsidR="00604330">
            <w:rPr>
              <w:rStyle w:val="ekvquellefett"/>
            </w:rPr>
            <w:t>in</w:t>
          </w:r>
          <w:r w:rsidR="000E200F" w:rsidRPr="000E200F">
            <w:rPr>
              <w:rStyle w:val="ekvquellefett"/>
            </w:rPr>
            <w:t>:</w:t>
          </w:r>
          <w:r w:rsidR="000E200F">
            <w:t xml:space="preserve"> </w:t>
          </w:r>
          <w:r w:rsidR="005A55EB">
            <w:t>Nadine Kunze</w:t>
          </w:r>
        </w:p>
        <w:p w14:paraId="2FDC49A0" w14:textId="309D8EE3" w:rsidR="005E1123" w:rsidRPr="00913892" w:rsidRDefault="005E1123" w:rsidP="00604330">
          <w:pPr>
            <w:pStyle w:val="ekvquelle"/>
            <w:ind w:left="0"/>
          </w:pPr>
        </w:p>
      </w:tc>
      <w:tc>
        <w:tcPr>
          <w:tcW w:w="813" w:type="dxa"/>
        </w:tcPr>
        <w:p w14:paraId="31014CE7" w14:textId="77777777" w:rsidR="002659C5" w:rsidRPr="00913892" w:rsidRDefault="002659C5" w:rsidP="00913892">
          <w:pPr>
            <w:pStyle w:val="ekvpagina"/>
          </w:pPr>
        </w:p>
      </w:tc>
    </w:tr>
  </w:tbl>
  <w:p w14:paraId="2792296A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B446B" w14:textId="77777777" w:rsidR="005A6ED8" w:rsidRDefault="005A6ED8" w:rsidP="003C599D">
      <w:pPr>
        <w:spacing w:line="240" w:lineRule="auto"/>
      </w:pPr>
      <w:r>
        <w:separator/>
      </w:r>
    </w:p>
  </w:footnote>
  <w:footnote w:type="continuationSeparator" w:id="0">
    <w:p w14:paraId="32E15AB4" w14:textId="77777777" w:rsidR="005A6ED8" w:rsidRDefault="005A6ED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92DAB5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482B40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41723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AC89E8C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D773B8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2335547" w14:textId="34914691" w:rsidR="006A72C5" w:rsidRPr="007C1230" w:rsidRDefault="006A72C5" w:rsidP="006A72C5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65B5736" w14:textId="444CE5BE" w:rsidR="00901B13" w:rsidRPr="00CD6768" w:rsidRDefault="00901B13" w:rsidP="005E1123">
          <w:pPr>
            <w:pStyle w:val="ekvkapitel"/>
            <w:rPr>
              <w:color w:val="000000" w:themeColor="text1"/>
            </w:rPr>
          </w:pPr>
        </w:p>
      </w:tc>
    </w:tr>
    <w:tr w:rsidR="00901B13" w:rsidRPr="00BF17F2" w14:paraId="3752DF5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81280F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8EA808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14DF973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B2D9D"/>
    <w:multiLevelType w:val="hybridMultilevel"/>
    <w:tmpl w:val="8272DC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62A21"/>
    <w:multiLevelType w:val="hybridMultilevel"/>
    <w:tmpl w:val="C46E49CC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C80896"/>
    <w:multiLevelType w:val="hybridMultilevel"/>
    <w:tmpl w:val="1D6AB70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577386">
    <w:abstractNumId w:val="1"/>
  </w:num>
  <w:num w:numId="2" w16cid:durableId="470633992">
    <w:abstractNumId w:val="2"/>
  </w:num>
  <w:num w:numId="3" w16cid:durableId="50655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24"/>
    <w:rsid w:val="000040E2"/>
    <w:rsid w:val="0001210D"/>
    <w:rsid w:val="00014D7E"/>
    <w:rsid w:val="00015541"/>
    <w:rsid w:val="00017476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65DCC"/>
    <w:rsid w:val="000756D0"/>
    <w:rsid w:val="000779C3"/>
    <w:rsid w:val="000812E6"/>
    <w:rsid w:val="00090AB2"/>
    <w:rsid w:val="000928AA"/>
    <w:rsid w:val="00092E87"/>
    <w:rsid w:val="000939F5"/>
    <w:rsid w:val="00094F01"/>
    <w:rsid w:val="00096F17"/>
    <w:rsid w:val="00097EB4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1EC3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4F3A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A31BD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38C8"/>
    <w:rsid w:val="00357BFF"/>
    <w:rsid w:val="003611D5"/>
    <w:rsid w:val="00362B02"/>
    <w:rsid w:val="0036404C"/>
    <w:rsid w:val="00364D77"/>
    <w:rsid w:val="003653D5"/>
    <w:rsid w:val="00366388"/>
    <w:rsid w:val="003714AA"/>
    <w:rsid w:val="00374924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56E2"/>
    <w:rsid w:val="00446431"/>
    <w:rsid w:val="00446AED"/>
    <w:rsid w:val="00447078"/>
    <w:rsid w:val="00454148"/>
    <w:rsid w:val="00460932"/>
    <w:rsid w:val="004621B3"/>
    <w:rsid w:val="0046364F"/>
    <w:rsid w:val="00465073"/>
    <w:rsid w:val="0047295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2A76"/>
    <w:rsid w:val="004A66C3"/>
    <w:rsid w:val="004A66CF"/>
    <w:rsid w:val="004B17DA"/>
    <w:rsid w:val="004C020F"/>
    <w:rsid w:val="004C7E74"/>
    <w:rsid w:val="004D3630"/>
    <w:rsid w:val="004E3969"/>
    <w:rsid w:val="004F440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08DE"/>
    <w:rsid w:val="005537C9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55EB"/>
    <w:rsid w:val="005A6D94"/>
    <w:rsid w:val="005A6ED8"/>
    <w:rsid w:val="005A7DAA"/>
    <w:rsid w:val="005B6C9C"/>
    <w:rsid w:val="005C047C"/>
    <w:rsid w:val="005C0FBD"/>
    <w:rsid w:val="005C400B"/>
    <w:rsid w:val="005C49D0"/>
    <w:rsid w:val="005D2781"/>
    <w:rsid w:val="005D367A"/>
    <w:rsid w:val="005D3E99"/>
    <w:rsid w:val="005D477A"/>
    <w:rsid w:val="005D79B8"/>
    <w:rsid w:val="005E1123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4330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86C6A"/>
    <w:rsid w:val="006912DC"/>
    <w:rsid w:val="00693676"/>
    <w:rsid w:val="006A5611"/>
    <w:rsid w:val="006A56D2"/>
    <w:rsid w:val="006A71DE"/>
    <w:rsid w:val="006A72C5"/>
    <w:rsid w:val="006A76D7"/>
    <w:rsid w:val="006B0743"/>
    <w:rsid w:val="006B2D23"/>
    <w:rsid w:val="006B3EF4"/>
    <w:rsid w:val="006B51D7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E785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133C"/>
    <w:rsid w:val="0073238D"/>
    <w:rsid w:val="00733A44"/>
    <w:rsid w:val="0074138F"/>
    <w:rsid w:val="00741417"/>
    <w:rsid w:val="00745BC6"/>
    <w:rsid w:val="00747DEE"/>
    <w:rsid w:val="007507F9"/>
    <w:rsid w:val="00751B0E"/>
    <w:rsid w:val="00756014"/>
    <w:rsid w:val="007604D4"/>
    <w:rsid w:val="00760C41"/>
    <w:rsid w:val="007619B6"/>
    <w:rsid w:val="007636A0"/>
    <w:rsid w:val="00764797"/>
    <w:rsid w:val="007661BA"/>
    <w:rsid w:val="00766405"/>
    <w:rsid w:val="0076691A"/>
    <w:rsid w:val="00772DA9"/>
    <w:rsid w:val="00774CC1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1ED9"/>
    <w:rsid w:val="008942A2"/>
    <w:rsid w:val="0089534A"/>
    <w:rsid w:val="008A3734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045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3DC5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B17B6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E4DCB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41E6"/>
    <w:rsid w:val="00A26B32"/>
    <w:rsid w:val="00A27593"/>
    <w:rsid w:val="00A31F77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14BE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077F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230D8"/>
    <w:rsid w:val="00B2496B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543D"/>
    <w:rsid w:val="00B704F4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B3BAF"/>
    <w:rsid w:val="00BC2025"/>
    <w:rsid w:val="00BC2CD2"/>
    <w:rsid w:val="00BC47C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02A42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00AF"/>
    <w:rsid w:val="00CC54E0"/>
    <w:rsid w:val="00CC65A8"/>
    <w:rsid w:val="00CC73E8"/>
    <w:rsid w:val="00CC7DBB"/>
    <w:rsid w:val="00CD4219"/>
    <w:rsid w:val="00CD5490"/>
    <w:rsid w:val="00CD6369"/>
    <w:rsid w:val="00CD6768"/>
    <w:rsid w:val="00CE1EBF"/>
    <w:rsid w:val="00CE2A37"/>
    <w:rsid w:val="00CE34A0"/>
    <w:rsid w:val="00CE3E54"/>
    <w:rsid w:val="00CE59E0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6557"/>
    <w:rsid w:val="00D27A1B"/>
    <w:rsid w:val="00D3391F"/>
    <w:rsid w:val="00D34DC1"/>
    <w:rsid w:val="00D403F7"/>
    <w:rsid w:val="00D43D32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1EBA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1C56"/>
    <w:rsid w:val="00DB2C80"/>
    <w:rsid w:val="00DC0952"/>
    <w:rsid w:val="00DC2340"/>
    <w:rsid w:val="00DC30DA"/>
    <w:rsid w:val="00DC529F"/>
    <w:rsid w:val="00DE0F07"/>
    <w:rsid w:val="00DE287B"/>
    <w:rsid w:val="00DE4623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87BB6"/>
    <w:rsid w:val="00E95ED3"/>
    <w:rsid w:val="00EA0E00"/>
    <w:rsid w:val="00EA2224"/>
    <w:rsid w:val="00EA546C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208E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669A50"/>
  <w15:docId w15:val="{9A36C4B5-C22C-48CC-A575-83E36927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91ED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4729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dr.de/fernsehen/sendungen/der_tatortreiniger/Fleischfresser,sendung79168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la%23ett-Ver\Lehrerband\WD_KV_KL5_SSS_neutral%20(1)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2473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2023-08-08T14:56:00Z</cp:lastPrinted>
  <dcterms:created xsi:type="dcterms:W3CDTF">2024-06-03T09:37:00Z</dcterms:created>
  <dcterms:modified xsi:type="dcterms:W3CDTF">2024-06-03T09:37:00Z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