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76E19" w14:textId="328F7EFD" w:rsidR="003F6E64" w:rsidRPr="003F6E64" w:rsidRDefault="003F6E64" w:rsidP="006E1E5F">
      <w:pPr>
        <w:pStyle w:val="ekvue2arial"/>
        <w:rPr>
          <w:lang w:eastAsia="de-DE"/>
        </w:rPr>
      </w:pPr>
      <w:r w:rsidRPr="003F6E64">
        <w:rPr>
          <w:lang w:eastAsia="de-DE"/>
        </w:rPr>
        <w:t>Stationsarbeit mit KI</w:t>
      </w:r>
    </w:p>
    <w:p w14:paraId="3C5C3064" w14:textId="77777777" w:rsidR="003F6E64" w:rsidRPr="003F6E64" w:rsidRDefault="003F6E64" w:rsidP="003F6E64">
      <w:pPr>
        <w:tabs>
          <w:tab w:val="clear" w:pos="340"/>
          <w:tab w:val="clear" w:pos="595"/>
          <w:tab w:val="clear" w:pos="851"/>
        </w:tabs>
        <w:spacing w:line="276" w:lineRule="auto"/>
        <w:rPr>
          <w:rFonts w:eastAsia="Calibri" w:cs="Arial"/>
          <w:b/>
          <w:bCs/>
          <w:sz w:val="28"/>
          <w:szCs w:val="28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F6E64" w:rsidRPr="003F6E64" w14:paraId="5146ACD2" w14:textId="77777777" w:rsidTr="00B87656">
        <w:tc>
          <w:tcPr>
            <w:tcW w:w="9062" w:type="dxa"/>
          </w:tcPr>
          <w:p w14:paraId="37B93AEE" w14:textId="77777777" w:rsidR="003F6E64" w:rsidRPr="003F6E64" w:rsidRDefault="003F6E64" w:rsidP="003F6E64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b/>
                <w:bCs/>
                <w:sz w:val="24"/>
                <w:szCs w:val="24"/>
                <w:lang w:eastAsia="de-DE"/>
              </w:rPr>
            </w:pPr>
            <w:r w:rsidRPr="003F6E64">
              <w:rPr>
                <w:rFonts w:eastAsia="Calibri" w:cs="Arial"/>
                <w:b/>
                <w:bCs/>
                <w:sz w:val="24"/>
                <w:szCs w:val="24"/>
                <w:lang w:eastAsia="de-DE"/>
              </w:rPr>
              <w:t>Station A: TikTok &amp; Filterblasen</w:t>
            </w:r>
          </w:p>
          <w:p w14:paraId="581684B1" w14:textId="77777777" w:rsidR="003F6E64" w:rsidRPr="003F6E64" w:rsidRDefault="003F6E64" w:rsidP="003F6E64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sz w:val="22"/>
                <w:lang w:eastAsia="de-DE"/>
              </w:rPr>
            </w:pPr>
          </w:p>
          <w:p w14:paraId="72ED5809" w14:textId="77777777" w:rsidR="003F6E64" w:rsidRPr="003F6E64" w:rsidRDefault="003F6E64" w:rsidP="006E1E5F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sz w:val="22"/>
                <w:lang w:eastAsia="de-DE"/>
              </w:rPr>
            </w:pPr>
            <w:r w:rsidRPr="003F6E64">
              <w:rPr>
                <w:rFonts w:eastAsia="Calibri" w:cs="Arial"/>
                <w:b/>
                <w:bCs/>
                <w:sz w:val="22"/>
                <w:lang w:eastAsia="de-DE"/>
              </w:rPr>
              <w:t>Fall:</w:t>
            </w:r>
            <w:r w:rsidRPr="003F6E64">
              <w:rPr>
                <w:rFonts w:eastAsia="Calibri" w:cs="Arial"/>
                <w:sz w:val="22"/>
                <w:lang w:eastAsia="de-DE"/>
              </w:rPr>
              <w:t xml:space="preserve"> TikTok zeigt Jugendlichen fast ausschließlich Videos, die zu ihren bisherigen Interessen passen. Viele verbringen täglich Stunden auf der Plattform.</w:t>
            </w:r>
          </w:p>
          <w:p w14:paraId="16573407" w14:textId="77777777" w:rsidR="003F6E64" w:rsidRPr="003F6E64" w:rsidRDefault="003F6E64" w:rsidP="003F6E64">
            <w:pPr>
              <w:numPr>
                <w:ilvl w:val="0"/>
                <w:numId w:val="1"/>
              </w:num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sz w:val="22"/>
                <w:lang w:eastAsia="de-DE"/>
              </w:rPr>
            </w:pPr>
            <w:r w:rsidRPr="003F6E64">
              <w:rPr>
                <w:rFonts w:eastAsia="Calibri" w:cs="Arial"/>
                <w:b/>
                <w:bCs/>
                <w:sz w:val="22"/>
                <w:lang w:eastAsia="de-DE"/>
              </w:rPr>
              <w:t>Chancen:</w:t>
            </w:r>
            <w:r w:rsidRPr="003F6E64">
              <w:rPr>
                <w:rFonts w:eastAsia="Calibri" w:cs="Arial"/>
                <w:sz w:val="22"/>
                <w:lang w:eastAsia="de-DE"/>
              </w:rPr>
              <w:t xml:space="preserve"> Unterhaltung, Spaß, Zugehörigkeitsgefühl. </w:t>
            </w:r>
          </w:p>
          <w:p w14:paraId="2A73B39B" w14:textId="77777777" w:rsidR="003F6E64" w:rsidRPr="003F6E64" w:rsidRDefault="003F6E64" w:rsidP="003F6E64">
            <w:pPr>
              <w:numPr>
                <w:ilvl w:val="0"/>
                <w:numId w:val="1"/>
              </w:num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sz w:val="22"/>
                <w:lang w:eastAsia="de-DE"/>
              </w:rPr>
            </w:pPr>
            <w:r w:rsidRPr="003F6E64">
              <w:rPr>
                <w:rFonts w:eastAsia="Calibri" w:cs="Arial"/>
                <w:b/>
                <w:bCs/>
                <w:sz w:val="22"/>
                <w:lang w:eastAsia="de-DE"/>
              </w:rPr>
              <w:t>Risiken:</w:t>
            </w:r>
            <w:r w:rsidRPr="003F6E64">
              <w:rPr>
                <w:rFonts w:eastAsia="Calibri" w:cs="Arial"/>
                <w:sz w:val="22"/>
                <w:lang w:eastAsia="de-DE"/>
              </w:rPr>
              <w:t xml:space="preserve"> Einseitigkeit, Abhängigkeit, politische Manipulation.</w:t>
            </w:r>
          </w:p>
          <w:p w14:paraId="33BE0A97" w14:textId="77777777" w:rsidR="003F6E64" w:rsidRPr="003F6E64" w:rsidRDefault="003F6E64" w:rsidP="003F6E64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b/>
                <w:bCs/>
                <w:sz w:val="22"/>
                <w:lang w:eastAsia="de-DE"/>
              </w:rPr>
            </w:pPr>
          </w:p>
          <w:p w14:paraId="1CA90F0F" w14:textId="18A22563" w:rsidR="003F6E64" w:rsidRPr="003F6E64" w:rsidRDefault="003F6E64" w:rsidP="003F6E64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sz w:val="22"/>
                <w:lang w:eastAsia="de-DE"/>
              </w:rPr>
            </w:pPr>
            <w:r w:rsidRPr="003F6E64">
              <w:rPr>
                <w:rFonts w:eastAsia="Calibri" w:cs="Arial"/>
                <w:b/>
                <w:bCs/>
                <w:sz w:val="22"/>
                <w:lang w:eastAsia="de-DE"/>
              </w:rPr>
              <w:t>Aufgaben</w:t>
            </w:r>
          </w:p>
          <w:p w14:paraId="1CB381E0" w14:textId="14B3C23A" w:rsidR="003F6E64" w:rsidRPr="003F6E64" w:rsidRDefault="003F6E64" w:rsidP="006E1E5F">
            <w:pPr>
              <w:numPr>
                <w:ilvl w:val="0"/>
                <w:numId w:val="11"/>
              </w:num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sz w:val="22"/>
                <w:lang w:eastAsia="de-DE"/>
              </w:rPr>
            </w:pPr>
            <w:r w:rsidRPr="003F6E64">
              <w:rPr>
                <w:rFonts w:eastAsia="Calibri" w:cs="Arial"/>
                <w:sz w:val="22"/>
                <w:lang w:eastAsia="de-DE"/>
              </w:rPr>
              <w:t>Analysieren: Werden Nutzer</w:t>
            </w:r>
            <w:r w:rsidR="006E1E5F">
              <w:rPr>
                <w:rFonts w:eastAsia="Calibri" w:cs="Arial"/>
                <w:sz w:val="22"/>
                <w:lang w:eastAsia="de-DE"/>
              </w:rPr>
              <w:t xml:space="preserve"> und Nutzerinnen</w:t>
            </w:r>
            <w:r w:rsidRPr="003F6E64">
              <w:rPr>
                <w:rFonts w:eastAsia="Calibri" w:cs="Arial"/>
                <w:sz w:val="22"/>
                <w:lang w:eastAsia="de-DE"/>
              </w:rPr>
              <w:t xml:space="preserve"> hier bloß als Mittel für Werbeeinnahmen behandelt (Kant)?</w:t>
            </w:r>
          </w:p>
          <w:p w14:paraId="2D8A3688" w14:textId="0F4B8DFE" w:rsidR="003F6E64" w:rsidRPr="003F6E64" w:rsidRDefault="003F6E64" w:rsidP="006E1E5F">
            <w:pPr>
              <w:numPr>
                <w:ilvl w:val="0"/>
                <w:numId w:val="11"/>
              </w:num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sz w:val="22"/>
                <w:lang w:eastAsia="de-DE"/>
              </w:rPr>
            </w:pPr>
            <w:r w:rsidRPr="003F6E64">
              <w:rPr>
                <w:rFonts w:eastAsia="Calibri" w:cs="Arial"/>
                <w:sz w:val="22"/>
                <w:lang w:eastAsia="de-DE"/>
              </w:rPr>
              <w:t xml:space="preserve">Überlegen: Erhöht die Nutzung insgesamt das Glück der Mehrheit oder </w:t>
            </w:r>
            <w:r w:rsidR="004C378B">
              <w:rPr>
                <w:rFonts w:eastAsia="Calibri" w:cs="Arial"/>
                <w:sz w:val="22"/>
                <w:lang w:eastAsia="de-DE"/>
              </w:rPr>
              <w:br/>
            </w:r>
            <w:r w:rsidRPr="003F6E64">
              <w:rPr>
                <w:rFonts w:eastAsia="Calibri" w:cs="Arial"/>
                <w:sz w:val="22"/>
                <w:lang w:eastAsia="de-DE"/>
              </w:rPr>
              <w:t>schadet sie eher (Utilitarismus)?</w:t>
            </w:r>
          </w:p>
          <w:p w14:paraId="2A5AD62D" w14:textId="77777777" w:rsidR="003F6E64" w:rsidRPr="003F6E64" w:rsidRDefault="003F6E64" w:rsidP="006E1E5F">
            <w:pPr>
              <w:numPr>
                <w:ilvl w:val="0"/>
                <w:numId w:val="11"/>
              </w:num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sz w:val="22"/>
                <w:lang w:eastAsia="de-DE"/>
              </w:rPr>
            </w:pPr>
            <w:r w:rsidRPr="003F6E64">
              <w:rPr>
                <w:rFonts w:eastAsia="Calibri" w:cs="Arial"/>
                <w:sz w:val="22"/>
                <w:lang w:eastAsia="de-DE"/>
              </w:rPr>
              <w:t>Entwickeln Sie ein gut begründetes Gruppenstatement: Sollte diese Form von KI reguliert werden?</w:t>
            </w:r>
          </w:p>
          <w:p w14:paraId="79D73CDC" w14:textId="77777777" w:rsidR="003F6E64" w:rsidRPr="003F6E64" w:rsidRDefault="003F6E64" w:rsidP="003F6E64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sz w:val="22"/>
                <w:lang w:eastAsia="de-DE"/>
              </w:rPr>
            </w:pPr>
          </w:p>
        </w:tc>
      </w:tr>
    </w:tbl>
    <w:p w14:paraId="1F60D985" w14:textId="77777777" w:rsidR="003F6E64" w:rsidRPr="003F6E64" w:rsidRDefault="003F6E64" w:rsidP="003F6E64">
      <w:pPr>
        <w:tabs>
          <w:tab w:val="clear" w:pos="340"/>
          <w:tab w:val="clear" w:pos="595"/>
          <w:tab w:val="clear" w:pos="851"/>
        </w:tabs>
        <w:spacing w:after="200" w:line="276" w:lineRule="auto"/>
        <w:rPr>
          <w:rFonts w:eastAsia="Calibri" w:cs="Arial"/>
          <w:sz w:val="22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F6E64" w:rsidRPr="003F6E64" w14:paraId="11271799" w14:textId="77777777" w:rsidTr="00B87656">
        <w:tc>
          <w:tcPr>
            <w:tcW w:w="9062" w:type="dxa"/>
          </w:tcPr>
          <w:p w14:paraId="61858600" w14:textId="77777777" w:rsidR="003F6E64" w:rsidRPr="003F6E64" w:rsidRDefault="003F6E64" w:rsidP="003F6E64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b/>
                <w:bCs/>
                <w:sz w:val="24"/>
                <w:szCs w:val="24"/>
                <w:lang w:eastAsia="de-DE"/>
              </w:rPr>
            </w:pPr>
            <w:r w:rsidRPr="003F6E64">
              <w:rPr>
                <w:rFonts w:eastAsia="Calibri" w:cs="Arial"/>
                <w:b/>
                <w:bCs/>
                <w:sz w:val="24"/>
                <w:szCs w:val="24"/>
                <w:lang w:eastAsia="de-DE"/>
              </w:rPr>
              <w:t>Station B: KI im Strafrecht</w:t>
            </w:r>
          </w:p>
          <w:p w14:paraId="5A72A12A" w14:textId="77777777" w:rsidR="003F6E64" w:rsidRPr="003F6E64" w:rsidRDefault="003F6E64" w:rsidP="003F6E64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sz w:val="22"/>
                <w:lang w:eastAsia="de-DE"/>
              </w:rPr>
            </w:pPr>
          </w:p>
          <w:p w14:paraId="7A9DA910" w14:textId="77777777" w:rsidR="003F6E64" w:rsidRPr="003F6E64" w:rsidRDefault="003F6E64" w:rsidP="006E1E5F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sz w:val="22"/>
                <w:lang w:eastAsia="de-DE"/>
              </w:rPr>
            </w:pPr>
            <w:r w:rsidRPr="003F6E64">
              <w:rPr>
                <w:rFonts w:eastAsia="Calibri" w:cs="Arial"/>
                <w:b/>
                <w:bCs/>
                <w:sz w:val="22"/>
                <w:lang w:eastAsia="de-DE"/>
              </w:rPr>
              <w:t>Fall:</w:t>
            </w:r>
            <w:r w:rsidRPr="003F6E64">
              <w:rPr>
                <w:rFonts w:eastAsia="Calibri" w:cs="Arial"/>
                <w:sz w:val="22"/>
                <w:lang w:eastAsia="de-DE"/>
              </w:rPr>
              <w:t xml:space="preserve"> In den USA wird </w:t>
            </w:r>
            <w:proofErr w:type="spellStart"/>
            <w:r w:rsidRPr="003F6E64">
              <w:rPr>
                <w:rFonts w:eastAsia="Calibri" w:cs="Arial"/>
                <w:sz w:val="22"/>
                <w:lang w:eastAsia="de-DE"/>
              </w:rPr>
              <w:t>Predictive</w:t>
            </w:r>
            <w:proofErr w:type="spellEnd"/>
            <w:r w:rsidRPr="003F6E64">
              <w:rPr>
                <w:rFonts w:eastAsia="Calibri" w:cs="Arial"/>
                <w:sz w:val="22"/>
                <w:lang w:eastAsia="de-DE"/>
              </w:rPr>
              <w:t xml:space="preserve"> Policing eingesetzt: Algorithmen sagen voraus, in welchen Vierteln Verbrechen geschehen könnten. Studien zeigen: Vorurteile gegen Minderheiten werden verstärkt.</w:t>
            </w:r>
          </w:p>
          <w:p w14:paraId="0D6BBEBB" w14:textId="77777777" w:rsidR="003F6E64" w:rsidRPr="003F6E64" w:rsidRDefault="003F6E64" w:rsidP="003F6E64">
            <w:pPr>
              <w:numPr>
                <w:ilvl w:val="0"/>
                <w:numId w:val="2"/>
              </w:num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sz w:val="22"/>
                <w:lang w:eastAsia="de-DE"/>
              </w:rPr>
            </w:pPr>
            <w:r w:rsidRPr="003F6E64">
              <w:rPr>
                <w:rFonts w:eastAsia="Calibri" w:cs="Arial"/>
                <w:b/>
                <w:bCs/>
                <w:sz w:val="22"/>
                <w:lang w:eastAsia="de-DE"/>
              </w:rPr>
              <w:t>Chancen:</w:t>
            </w:r>
            <w:r w:rsidRPr="003F6E64">
              <w:rPr>
                <w:rFonts w:eastAsia="Calibri" w:cs="Arial"/>
                <w:sz w:val="22"/>
                <w:lang w:eastAsia="de-DE"/>
              </w:rPr>
              <w:t xml:space="preserve"> Polizei kann Ressourcen effizient einsetzen. </w:t>
            </w:r>
          </w:p>
          <w:p w14:paraId="7980BF68" w14:textId="77777777" w:rsidR="003F6E64" w:rsidRPr="003F6E64" w:rsidRDefault="003F6E64" w:rsidP="003F6E64">
            <w:pPr>
              <w:numPr>
                <w:ilvl w:val="0"/>
                <w:numId w:val="2"/>
              </w:num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sz w:val="22"/>
                <w:lang w:eastAsia="de-DE"/>
              </w:rPr>
            </w:pPr>
            <w:r w:rsidRPr="003F6E64">
              <w:rPr>
                <w:rFonts w:eastAsia="Calibri" w:cs="Arial"/>
                <w:b/>
                <w:bCs/>
                <w:sz w:val="22"/>
                <w:lang w:eastAsia="de-DE"/>
              </w:rPr>
              <w:t>Risiken:</w:t>
            </w:r>
            <w:r w:rsidRPr="003F6E64">
              <w:rPr>
                <w:rFonts w:eastAsia="Calibri" w:cs="Arial"/>
                <w:sz w:val="22"/>
                <w:lang w:eastAsia="de-DE"/>
              </w:rPr>
              <w:t xml:space="preserve"> Diskriminierung, Ungerechtigkeit, Vertrauensverlust.</w:t>
            </w:r>
          </w:p>
          <w:p w14:paraId="5B3BF0D1" w14:textId="77777777" w:rsidR="003F6E64" w:rsidRPr="003F6E64" w:rsidRDefault="003F6E64" w:rsidP="003F6E64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b/>
                <w:bCs/>
                <w:sz w:val="22"/>
                <w:lang w:eastAsia="de-DE"/>
              </w:rPr>
            </w:pPr>
          </w:p>
          <w:p w14:paraId="25925B78" w14:textId="1F810B87" w:rsidR="003F6E64" w:rsidRPr="003F6E64" w:rsidRDefault="003F6E64" w:rsidP="003F6E64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sz w:val="22"/>
                <w:lang w:eastAsia="de-DE"/>
              </w:rPr>
            </w:pPr>
            <w:r w:rsidRPr="003F6E64">
              <w:rPr>
                <w:rFonts w:eastAsia="Calibri" w:cs="Arial"/>
                <w:b/>
                <w:bCs/>
                <w:sz w:val="22"/>
                <w:lang w:eastAsia="de-DE"/>
              </w:rPr>
              <w:t>Aufgaben</w:t>
            </w:r>
          </w:p>
          <w:p w14:paraId="7ACBC064" w14:textId="7206344E" w:rsidR="003F6E64" w:rsidRPr="003F6E64" w:rsidRDefault="003F6E64" w:rsidP="006E1E5F">
            <w:pPr>
              <w:numPr>
                <w:ilvl w:val="0"/>
                <w:numId w:val="12"/>
              </w:num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sz w:val="22"/>
                <w:lang w:eastAsia="de-DE"/>
              </w:rPr>
            </w:pPr>
            <w:r w:rsidRPr="003F6E64">
              <w:rPr>
                <w:rFonts w:eastAsia="Calibri" w:cs="Arial"/>
                <w:sz w:val="22"/>
                <w:lang w:eastAsia="de-DE"/>
              </w:rPr>
              <w:t>Kant: Diskriminierung verletzt das Prinzip, jeden Menschen als Zweck zu behandeln. Stimm</w:t>
            </w:r>
            <w:r w:rsidR="006E1E5F">
              <w:rPr>
                <w:rFonts w:eastAsia="Calibri" w:cs="Arial"/>
                <w:sz w:val="22"/>
                <w:lang w:eastAsia="de-DE"/>
              </w:rPr>
              <w:t>en Sie</w:t>
            </w:r>
            <w:r w:rsidRPr="003F6E64">
              <w:rPr>
                <w:rFonts w:eastAsia="Calibri" w:cs="Arial"/>
                <w:sz w:val="22"/>
                <w:lang w:eastAsia="de-DE"/>
              </w:rPr>
              <w:t xml:space="preserve"> zu?</w:t>
            </w:r>
          </w:p>
          <w:p w14:paraId="75A0A633" w14:textId="43C641CF" w:rsidR="003F6E64" w:rsidRPr="003F6E64" w:rsidRDefault="003F6E64" w:rsidP="006E1E5F">
            <w:pPr>
              <w:numPr>
                <w:ilvl w:val="0"/>
                <w:numId w:val="12"/>
              </w:num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sz w:val="22"/>
                <w:lang w:eastAsia="de-DE"/>
              </w:rPr>
            </w:pPr>
            <w:r w:rsidRPr="003F6E64">
              <w:rPr>
                <w:rFonts w:eastAsia="Calibri" w:cs="Arial"/>
                <w:sz w:val="22"/>
                <w:lang w:eastAsia="de-DE"/>
              </w:rPr>
              <w:t xml:space="preserve">Utilitarismus: Führt </w:t>
            </w:r>
            <w:proofErr w:type="spellStart"/>
            <w:r w:rsidRPr="003F6E64">
              <w:rPr>
                <w:rFonts w:eastAsia="Calibri" w:cs="Arial"/>
                <w:sz w:val="22"/>
                <w:lang w:eastAsia="de-DE"/>
              </w:rPr>
              <w:t>Predictive</w:t>
            </w:r>
            <w:proofErr w:type="spellEnd"/>
            <w:r w:rsidRPr="003F6E64">
              <w:rPr>
                <w:rFonts w:eastAsia="Calibri" w:cs="Arial"/>
                <w:sz w:val="22"/>
                <w:lang w:eastAsia="de-DE"/>
              </w:rPr>
              <w:t xml:space="preserve"> Policing zu mehr Sicherheit für die Mehrheit </w:t>
            </w:r>
            <w:r w:rsidR="004C378B">
              <w:rPr>
                <w:rFonts w:eastAsia="Calibri" w:cs="Arial"/>
                <w:sz w:val="22"/>
                <w:lang w:eastAsia="de-DE"/>
              </w:rPr>
              <w:br/>
            </w:r>
            <w:r w:rsidRPr="003F6E64">
              <w:rPr>
                <w:rFonts w:eastAsia="Calibri" w:cs="Arial"/>
                <w:sz w:val="22"/>
                <w:lang w:eastAsia="de-DE"/>
              </w:rPr>
              <w:t>oder zu größerem Leid für benachteiligte Gruppen?</w:t>
            </w:r>
          </w:p>
          <w:p w14:paraId="2F14E5B2" w14:textId="5279759F" w:rsidR="003F6E64" w:rsidRPr="003F6E64" w:rsidRDefault="003F6E64" w:rsidP="006E1E5F">
            <w:pPr>
              <w:numPr>
                <w:ilvl w:val="0"/>
                <w:numId w:val="12"/>
              </w:num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sz w:val="22"/>
                <w:lang w:eastAsia="de-DE"/>
              </w:rPr>
            </w:pPr>
            <w:r w:rsidRPr="003F6E64">
              <w:rPr>
                <w:rFonts w:eastAsia="Calibri" w:cs="Arial"/>
                <w:sz w:val="22"/>
                <w:lang w:eastAsia="de-DE"/>
              </w:rPr>
              <w:t>Entwickel</w:t>
            </w:r>
            <w:r w:rsidR="006E1E5F">
              <w:rPr>
                <w:rFonts w:eastAsia="Calibri" w:cs="Arial"/>
                <w:sz w:val="22"/>
                <w:lang w:eastAsia="de-DE"/>
              </w:rPr>
              <w:t>n Sie</w:t>
            </w:r>
            <w:r w:rsidRPr="003F6E64">
              <w:rPr>
                <w:rFonts w:eastAsia="Calibri" w:cs="Arial"/>
                <w:sz w:val="22"/>
                <w:lang w:eastAsia="de-DE"/>
              </w:rPr>
              <w:t xml:space="preserve"> eine einminütige Stellungnahme, ob KI in der Strafverfolgung erlaubt sein sollte.</w:t>
            </w:r>
          </w:p>
          <w:p w14:paraId="4FBC982F" w14:textId="77777777" w:rsidR="003F6E64" w:rsidRPr="003F6E64" w:rsidRDefault="003F6E64" w:rsidP="003F6E64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sz w:val="22"/>
                <w:lang w:eastAsia="de-DE"/>
              </w:rPr>
            </w:pPr>
          </w:p>
        </w:tc>
      </w:tr>
    </w:tbl>
    <w:p w14:paraId="23C0F7DD" w14:textId="77777777" w:rsidR="003F6E64" w:rsidRPr="003F6E64" w:rsidRDefault="003F6E64" w:rsidP="003F6E64">
      <w:pPr>
        <w:tabs>
          <w:tab w:val="clear" w:pos="340"/>
          <w:tab w:val="clear" w:pos="595"/>
          <w:tab w:val="clear" w:pos="851"/>
        </w:tabs>
        <w:spacing w:after="200" w:line="276" w:lineRule="auto"/>
        <w:rPr>
          <w:rFonts w:eastAsia="Calibri" w:cs="Arial"/>
          <w:sz w:val="22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F6E64" w:rsidRPr="003F6E64" w14:paraId="038DDA7B" w14:textId="77777777" w:rsidTr="00B87656">
        <w:tc>
          <w:tcPr>
            <w:tcW w:w="9062" w:type="dxa"/>
          </w:tcPr>
          <w:p w14:paraId="3CF1A45D" w14:textId="77777777" w:rsidR="003F6E64" w:rsidRPr="003F6E64" w:rsidRDefault="003F6E64" w:rsidP="003F6E64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b/>
                <w:bCs/>
                <w:sz w:val="24"/>
                <w:szCs w:val="24"/>
                <w:lang w:eastAsia="de-DE"/>
              </w:rPr>
            </w:pPr>
            <w:bookmarkStart w:id="0" w:name="_Hlk209703010"/>
            <w:r w:rsidRPr="003F6E64">
              <w:rPr>
                <w:rFonts w:eastAsia="Calibri" w:cs="Arial"/>
                <w:b/>
                <w:bCs/>
                <w:sz w:val="24"/>
                <w:szCs w:val="24"/>
                <w:lang w:eastAsia="de-DE"/>
              </w:rPr>
              <w:t>Station C: Autonomes Auto – Dilemma</w:t>
            </w:r>
          </w:p>
          <w:p w14:paraId="1D3B5DC7" w14:textId="77777777" w:rsidR="003F6E64" w:rsidRPr="003F6E64" w:rsidRDefault="003F6E64" w:rsidP="003F6E64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b/>
                <w:bCs/>
                <w:sz w:val="22"/>
                <w:lang w:eastAsia="de-DE"/>
              </w:rPr>
            </w:pPr>
          </w:p>
          <w:p w14:paraId="0989548B" w14:textId="27D77260" w:rsidR="003F6E64" w:rsidRPr="003F6E64" w:rsidRDefault="003F6E64" w:rsidP="003F6E64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sz w:val="22"/>
                <w:lang w:eastAsia="de-DE"/>
              </w:rPr>
            </w:pPr>
            <w:r w:rsidRPr="003F6E64">
              <w:rPr>
                <w:rFonts w:eastAsia="Calibri" w:cs="Arial"/>
                <w:b/>
                <w:bCs/>
                <w:sz w:val="22"/>
                <w:lang w:eastAsia="de-DE"/>
              </w:rPr>
              <w:t>Fall:</w:t>
            </w:r>
            <w:r w:rsidRPr="003F6E64">
              <w:rPr>
                <w:rFonts w:eastAsia="Calibri" w:cs="Arial"/>
                <w:sz w:val="22"/>
                <w:lang w:eastAsia="de-DE"/>
              </w:rPr>
              <w:t xml:space="preserve"> Ein selbstfahrendes Auto erkennt, dass ein Unfall unvermeidbar ist. Es muss „entscheiden“: ausweichen und eine ältere Person gefährden oder geradeaus fahren </w:t>
            </w:r>
            <w:r w:rsidR="004C378B">
              <w:rPr>
                <w:rFonts w:eastAsia="Calibri" w:cs="Arial"/>
                <w:sz w:val="22"/>
                <w:lang w:eastAsia="de-DE"/>
              </w:rPr>
              <w:br/>
            </w:r>
            <w:r w:rsidRPr="003F6E64">
              <w:rPr>
                <w:rFonts w:eastAsia="Calibri" w:cs="Arial"/>
                <w:sz w:val="22"/>
                <w:lang w:eastAsia="de-DE"/>
              </w:rPr>
              <w:t>und ein Kind gefährden.</w:t>
            </w:r>
          </w:p>
          <w:p w14:paraId="747D0347" w14:textId="77777777" w:rsidR="003F6E64" w:rsidRPr="003F6E64" w:rsidRDefault="003F6E64" w:rsidP="003F6E64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b/>
                <w:bCs/>
                <w:sz w:val="22"/>
                <w:lang w:eastAsia="de-DE"/>
              </w:rPr>
            </w:pPr>
          </w:p>
          <w:p w14:paraId="7AF3B021" w14:textId="34A3F53D" w:rsidR="003F6E64" w:rsidRPr="003F6E64" w:rsidRDefault="003F6E64" w:rsidP="003F6E64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sz w:val="22"/>
                <w:lang w:eastAsia="de-DE"/>
              </w:rPr>
            </w:pPr>
            <w:r w:rsidRPr="003F6E64">
              <w:rPr>
                <w:rFonts w:eastAsia="Calibri" w:cs="Arial"/>
                <w:b/>
                <w:bCs/>
                <w:sz w:val="22"/>
                <w:lang w:eastAsia="de-DE"/>
              </w:rPr>
              <w:t>Aufgaben</w:t>
            </w:r>
          </w:p>
          <w:p w14:paraId="71B8CD35" w14:textId="77777777" w:rsidR="003F6E64" w:rsidRPr="003F6E64" w:rsidRDefault="003F6E64" w:rsidP="006E1E5F">
            <w:pPr>
              <w:numPr>
                <w:ilvl w:val="0"/>
                <w:numId w:val="13"/>
              </w:num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sz w:val="22"/>
                <w:lang w:eastAsia="de-DE"/>
              </w:rPr>
            </w:pPr>
            <w:r w:rsidRPr="003F6E64">
              <w:rPr>
                <w:rFonts w:eastAsia="Calibri" w:cs="Arial"/>
                <w:sz w:val="22"/>
                <w:lang w:eastAsia="de-DE"/>
              </w:rPr>
              <w:t>Kant: Erklären Sie, warum Menschenleben niemals gegeneinander abgewogen werden dürfen.</w:t>
            </w:r>
          </w:p>
          <w:p w14:paraId="59A567C2" w14:textId="77777777" w:rsidR="003F6E64" w:rsidRPr="003F6E64" w:rsidRDefault="003F6E64" w:rsidP="006E1E5F">
            <w:pPr>
              <w:numPr>
                <w:ilvl w:val="0"/>
                <w:numId w:val="13"/>
              </w:num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sz w:val="22"/>
                <w:lang w:eastAsia="de-DE"/>
              </w:rPr>
            </w:pPr>
            <w:r w:rsidRPr="003F6E64">
              <w:rPr>
                <w:rFonts w:eastAsia="Calibri" w:cs="Arial"/>
                <w:sz w:val="22"/>
                <w:lang w:eastAsia="de-DE"/>
              </w:rPr>
              <w:t>Utilitarismus: Begründen Sie, warum das Leben des Kindes Vorrang hätte (maximaler Nutzen).</w:t>
            </w:r>
          </w:p>
          <w:p w14:paraId="398A60E8" w14:textId="77777777" w:rsidR="003F6E64" w:rsidRPr="003F6E64" w:rsidRDefault="003F6E64" w:rsidP="006E1E5F">
            <w:pPr>
              <w:numPr>
                <w:ilvl w:val="0"/>
                <w:numId w:val="13"/>
              </w:num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sz w:val="22"/>
                <w:lang w:eastAsia="de-DE"/>
              </w:rPr>
            </w:pPr>
            <w:r w:rsidRPr="003F6E64">
              <w:rPr>
                <w:rFonts w:eastAsia="Calibri" w:cs="Arial"/>
                <w:sz w:val="22"/>
                <w:lang w:eastAsia="de-DE"/>
              </w:rPr>
              <w:t>Diskutieren Sie in der Gruppe: Welche Lösung erscheint moralisch tragfähiger? Warum?</w:t>
            </w:r>
          </w:p>
          <w:p w14:paraId="0CB47F8C" w14:textId="77777777" w:rsidR="003F6E64" w:rsidRPr="003F6E64" w:rsidRDefault="003F6E64" w:rsidP="003F6E64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sz w:val="22"/>
                <w:lang w:eastAsia="de-DE"/>
              </w:rPr>
            </w:pPr>
          </w:p>
        </w:tc>
      </w:tr>
      <w:bookmarkEnd w:id="0"/>
    </w:tbl>
    <w:p w14:paraId="74035222" w14:textId="77777777" w:rsidR="003F6E64" w:rsidRPr="003F6E64" w:rsidRDefault="003F6E64" w:rsidP="003F6E64">
      <w:pPr>
        <w:tabs>
          <w:tab w:val="clear" w:pos="340"/>
          <w:tab w:val="clear" w:pos="595"/>
          <w:tab w:val="clear" w:pos="851"/>
        </w:tabs>
        <w:spacing w:after="200" w:line="276" w:lineRule="auto"/>
        <w:rPr>
          <w:rFonts w:eastAsia="Calibri" w:cs="Arial"/>
          <w:sz w:val="22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F6E64" w:rsidRPr="003F6E64" w14:paraId="5CBE85D8" w14:textId="77777777" w:rsidTr="00B87656">
        <w:tc>
          <w:tcPr>
            <w:tcW w:w="9062" w:type="dxa"/>
          </w:tcPr>
          <w:p w14:paraId="3E72DE0F" w14:textId="77777777" w:rsidR="003F6E64" w:rsidRPr="003F6E64" w:rsidRDefault="003F6E64" w:rsidP="003F6E64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b/>
                <w:bCs/>
                <w:sz w:val="24"/>
                <w:szCs w:val="24"/>
                <w:lang w:eastAsia="de-DE"/>
              </w:rPr>
            </w:pPr>
            <w:r w:rsidRPr="003F6E64">
              <w:rPr>
                <w:rFonts w:eastAsia="Calibri" w:cs="Arial"/>
                <w:b/>
                <w:bCs/>
                <w:sz w:val="24"/>
                <w:szCs w:val="24"/>
                <w:lang w:eastAsia="de-DE"/>
              </w:rPr>
              <w:lastRenderedPageBreak/>
              <w:t>Station D: ChatGPT im Unterricht</w:t>
            </w:r>
          </w:p>
          <w:p w14:paraId="57BDBB17" w14:textId="77777777" w:rsidR="003F6E64" w:rsidRPr="003F6E64" w:rsidRDefault="003F6E64" w:rsidP="003F6E64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sz w:val="22"/>
                <w:lang w:eastAsia="de-DE"/>
              </w:rPr>
            </w:pPr>
          </w:p>
          <w:p w14:paraId="24BF52CD" w14:textId="77777777" w:rsidR="003F6E64" w:rsidRPr="003F6E64" w:rsidRDefault="003F6E64" w:rsidP="006E1E5F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sz w:val="22"/>
                <w:lang w:eastAsia="de-DE"/>
              </w:rPr>
            </w:pPr>
            <w:r w:rsidRPr="003F6E64">
              <w:rPr>
                <w:rFonts w:eastAsia="Calibri" w:cs="Arial"/>
                <w:b/>
                <w:bCs/>
                <w:sz w:val="22"/>
                <w:lang w:eastAsia="de-DE"/>
              </w:rPr>
              <w:t>Fall:</w:t>
            </w:r>
            <w:r w:rsidRPr="003F6E64">
              <w:rPr>
                <w:rFonts w:eastAsia="Calibri" w:cs="Arial"/>
                <w:sz w:val="22"/>
                <w:lang w:eastAsia="de-DE"/>
              </w:rPr>
              <w:t xml:space="preserve"> Einige Schülerinnen und Schüler nutzen ChatGPT, um Hausaufgaben automatisch schreiben zu lassen. Die Texte sind gut, aber nicht selbst verfasst.</w:t>
            </w:r>
          </w:p>
          <w:p w14:paraId="5AD83619" w14:textId="77777777" w:rsidR="003F6E64" w:rsidRPr="003F6E64" w:rsidRDefault="003F6E64" w:rsidP="003F6E64">
            <w:pPr>
              <w:numPr>
                <w:ilvl w:val="0"/>
                <w:numId w:val="3"/>
              </w:num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sz w:val="22"/>
                <w:lang w:eastAsia="de-DE"/>
              </w:rPr>
            </w:pPr>
            <w:r w:rsidRPr="003F6E64">
              <w:rPr>
                <w:rFonts w:eastAsia="Calibri" w:cs="Arial"/>
                <w:b/>
                <w:bCs/>
                <w:sz w:val="22"/>
                <w:lang w:eastAsia="de-DE"/>
              </w:rPr>
              <w:t>Chancen:</w:t>
            </w:r>
            <w:r w:rsidRPr="003F6E64">
              <w:rPr>
                <w:rFonts w:eastAsia="Calibri" w:cs="Arial"/>
                <w:sz w:val="22"/>
                <w:lang w:eastAsia="de-DE"/>
              </w:rPr>
              <w:t xml:space="preserve"> Zeitersparnis, neue Ideen, sprachliche Hilfe. </w:t>
            </w:r>
          </w:p>
          <w:p w14:paraId="33A03CB1" w14:textId="77777777" w:rsidR="003F6E64" w:rsidRPr="003F6E64" w:rsidRDefault="003F6E64" w:rsidP="003F6E64">
            <w:pPr>
              <w:numPr>
                <w:ilvl w:val="0"/>
                <w:numId w:val="3"/>
              </w:num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sz w:val="22"/>
                <w:lang w:eastAsia="de-DE"/>
              </w:rPr>
            </w:pPr>
            <w:r w:rsidRPr="003F6E64">
              <w:rPr>
                <w:rFonts w:eastAsia="Calibri" w:cs="Arial"/>
                <w:b/>
                <w:bCs/>
                <w:sz w:val="22"/>
                <w:lang w:eastAsia="de-DE"/>
              </w:rPr>
              <w:t>Risiken:</w:t>
            </w:r>
            <w:r w:rsidRPr="003F6E64">
              <w:rPr>
                <w:rFonts w:eastAsia="Calibri" w:cs="Arial"/>
                <w:sz w:val="22"/>
                <w:lang w:eastAsia="de-DE"/>
              </w:rPr>
              <w:t xml:space="preserve"> Betrug, fehlende Eigenleistung, Abhängigkeit.</w:t>
            </w:r>
          </w:p>
          <w:p w14:paraId="25452373" w14:textId="77777777" w:rsidR="003F6E64" w:rsidRPr="003F6E64" w:rsidRDefault="003F6E64" w:rsidP="003F6E64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b/>
                <w:bCs/>
                <w:sz w:val="22"/>
                <w:lang w:eastAsia="de-DE"/>
              </w:rPr>
            </w:pPr>
          </w:p>
          <w:p w14:paraId="686DC1C0" w14:textId="1103EBAC" w:rsidR="003F6E64" w:rsidRPr="003F6E64" w:rsidRDefault="003F6E64" w:rsidP="003F6E64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sz w:val="22"/>
                <w:lang w:eastAsia="de-DE"/>
              </w:rPr>
            </w:pPr>
            <w:r w:rsidRPr="003F6E64">
              <w:rPr>
                <w:rFonts w:eastAsia="Calibri" w:cs="Arial"/>
                <w:b/>
                <w:bCs/>
                <w:sz w:val="22"/>
                <w:lang w:eastAsia="de-DE"/>
              </w:rPr>
              <w:t>Aufgaben</w:t>
            </w:r>
          </w:p>
          <w:p w14:paraId="55AECDD2" w14:textId="4B3ADB1E" w:rsidR="003F6E64" w:rsidRPr="006E1E5F" w:rsidRDefault="003F6E64" w:rsidP="006E1E5F">
            <w:pPr>
              <w:pStyle w:val="Listenabsatz"/>
              <w:numPr>
                <w:ilvl w:val="0"/>
                <w:numId w:val="10"/>
              </w:num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sz w:val="22"/>
                <w:lang w:eastAsia="de-DE"/>
              </w:rPr>
            </w:pPr>
            <w:r w:rsidRPr="006E1E5F">
              <w:rPr>
                <w:rFonts w:eastAsia="Calibri" w:cs="Arial"/>
                <w:sz w:val="22"/>
                <w:lang w:eastAsia="de-DE"/>
              </w:rPr>
              <w:t>Kant: Ist das ein Verstoß gegen die Pflicht zur Ehrlichkeit und zur eigenen Anstrengung? Warum?</w:t>
            </w:r>
          </w:p>
          <w:p w14:paraId="2E1AE0C9" w14:textId="6092F6D4" w:rsidR="003F6E64" w:rsidRPr="003F6E64" w:rsidRDefault="003F6E64" w:rsidP="006E1E5F">
            <w:pPr>
              <w:numPr>
                <w:ilvl w:val="0"/>
                <w:numId w:val="10"/>
              </w:num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sz w:val="22"/>
                <w:lang w:eastAsia="de-DE"/>
              </w:rPr>
            </w:pPr>
            <w:r w:rsidRPr="003F6E64">
              <w:rPr>
                <w:rFonts w:eastAsia="Calibri" w:cs="Arial"/>
                <w:sz w:val="22"/>
                <w:lang w:eastAsia="de-DE"/>
              </w:rPr>
              <w:t xml:space="preserve">Utilitarismus: Könnte der Einsatz von KI das Lernen verbessern, wenn alle </w:t>
            </w:r>
            <w:r w:rsidR="004C378B">
              <w:rPr>
                <w:rFonts w:eastAsia="Calibri" w:cs="Arial"/>
                <w:sz w:val="22"/>
                <w:lang w:eastAsia="de-DE"/>
              </w:rPr>
              <w:br/>
            </w:r>
            <w:r w:rsidRPr="003F6E64">
              <w:rPr>
                <w:rFonts w:eastAsia="Calibri" w:cs="Arial"/>
                <w:sz w:val="22"/>
                <w:lang w:eastAsia="de-DE"/>
              </w:rPr>
              <w:t>davon profitieren? Oder schadet er mehr?</w:t>
            </w:r>
          </w:p>
          <w:p w14:paraId="582E3D49" w14:textId="77777777" w:rsidR="003F6E64" w:rsidRPr="003F6E64" w:rsidRDefault="003F6E64" w:rsidP="006E1E5F">
            <w:pPr>
              <w:numPr>
                <w:ilvl w:val="0"/>
                <w:numId w:val="10"/>
              </w:num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sz w:val="22"/>
                <w:lang w:eastAsia="de-DE"/>
              </w:rPr>
            </w:pPr>
            <w:r w:rsidRPr="003F6E64">
              <w:rPr>
                <w:rFonts w:eastAsia="Calibri" w:cs="Arial"/>
                <w:sz w:val="22"/>
                <w:lang w:eastAsia="de-DE"/>
              </w:rPr>
              <w:t>Entscheidung: Sollte KI im Unterricht erlaubt sein? Wenn ja, unter welchen Bedingungen?</w:t>
            </w:r>
          </w:p>
          <w:p w14:paraId="00F1F131" w14:textId="77777777" w:rsidR="003F6E64" w:rsidRPr="003F6E64" w:rsidRDefault="003F6E64" w:rsidP="003F6E64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sz w:val="22"/>
                <w:lang w:eastAsia="de-DE"/>
              </w:rPr>
            </w:pPr>
          </w:p>
        </w:tc>
      </w:tr>
    </w:tbl>
    <w:p w14:paraId="14218D48" w14:textId="77777777" w:rsidR="003F6E64" w:rsidRPr="003F6E64" w:rsidRDefault="003F6E64" w:rsidP="003F6E64">
      <w:pPr>
        <w:tabs>
          <w:tab w:val="clear" w:pos="340"/>
          <w:tab w:val="clear" w:pos="595"/>
          <w:tab w:val="clear" w:pos="851"/>
        </w:tabs>
        <w:spacing w:after="200" w:line="276" w:lineRule="auto"/>
        <w:rPr>
          <w:rFonts w:eastAsia="Calibri" w:cs="Arial"/>
          <w:sz w:val="22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F6E64" w:rsidRPr="003F6E64" w14:paraId="03247BB9" w14:textId="77777777" w:rsidTr="00B87656">
        <w:tc>
          <w:tcPr>
            <w:tcW w:w="9062" w:type="dxa"/>
          </w:tcPr>
          <w:p w14:paraId="6635D1FB" w14:textId="77777777" w:rsidR="003F6E64" w:rsidRPr="003F6E64" w:rsidRDefault="003F6E64" w:rsidP="003F6E64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b/>
                <w:bCs/>
                <w:sz w:val="24"/>
                <w:szCs w:val="24"/>
                <w:lang w:eastAsia="de-DE"/>
              </w:rPr>
            </w:pPr>
            <w:r w:rsidRPr="003F6E64">
              <w:rPr>
                <w:rFonts w:eastAsia="Calibri" w:cs="Arial"/>
                <w:b/>
                <w:bCs/>
                <w:sz w:val="24"/>
                <w:szCs w:val="24"/>
                <w:lang w:eastAsia="de-DE"/>
              </w:rPr>
              <w:t>Station E: Echt oder Fake</w:t>
            </w:r>
          </w:p>
          <w:p w14:paraId="39C56752" w14:textId="77777777" w:rsidR="003F6E64" w:rsidRPr="006E1E5F" w:rsidRDefault="003F6E64" w:rsidP="003F6E64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b/>
                <w:bCs/>
                <w:sz w:val="22"/>
                <w:lang w:eastAsia="de-DE"/>
              </w:rPr>
            </w:pPr>
          </w:p>
          <w:p w14:paraId="65198629" w14:textId="01140DA5" w:rsidR="003F6E64" w:rsidRPr="003F6E64" w:rsidRDefault="006E1E5F" w:rsidP="003F6E64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sz w:val="22"/>
                <w:lang w:eastAsia="de-DE"/>
              </w:rPr>
            </w:pPr>
            <w:r w:rsidRPr="006E1E5F">
              <w:rPr>
                <w:rFonts w:eastAsia="Calibri" w:cs="Arial"/>
                <w:b/>
                <w:bCs/>
                <w:sz w:val="22"/>
                <w:lang w:eastAsia="de-DE"/>
              </w:rPr>
              <w:t>Fall:</w:t>
            </w:r>
            <w:r>
              <w:rPr>
                <w:rFonts w:eastAsia="Calibri" w:cs="Arial"/>
                <w:sz w:val="22"/>
                <w:lang w:eastAsia="de-DE"/>
              </w:rPr>
              <w:t xml:space="preserve"> </w:t>
            </w:r>
            <w:r w:rsidR="003F6E64" w:rsidRPr="003F6E64">
              <w:rPr>
                <w:rFonts w:eastAsia="Calibri" w:cs="Arial"/>
                <w:sz w:val="22"/>
                <w:lang w:eastAsia="de-DE"/>
              </w:rPr>
              <w:t xml:space="preserve">Es fällt uns nicht immer leicht zu erkennen, ob es sich um ein real existierendes </w:t>
            </w:r>
            <w:r w:rsidR="004C378B">
              <w:rPr>
                <w:rFonts w:eastAsia="Calibri" w:cs="Arial"/>
                <w:sz w:val="22"/>
                <w:lang w:eastAsia="de-DE"/>
              </w:rPr>
              <w:br/>
            </w:r>
            <w:r w:rsidR="003F6E64" w:rsidRPr="003F6E64">
              <w:rPr>
                <w:rFonts w:eastAsia="Calibri" w:cs="Arial"/>
                <w:sz w:val="22"/>
                <w:lang w:eastAsia="de-DE"/>
              </w:rPr>
              <w:t xml:space="preserve">Bild handelt, oder ob es ein Fake ist. Wir müssen immer mehr darauf achten! </w:t>
            </w:r>
          </w:p>
          <w:p w14:paraId="1F3CB6C7" w14:textId="77777777" w:rsidR="003F6E64" w:rsidRPr="003F6E64" w:rsidRDefault="003F6E64" w:rsidP="003F6E64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sz w:val="22"/>
                <w:lang w:eastAsia="de-DE"/>
              </w:rPr>
            </w:pPr>
          </w:p>
          <w:p w14:paraId="6D1E65D4" w14:textId="3ED36D3F" w:rsidR="003F6E64" w:rsidRPr="003F6E64" w:rsidRDefault="003F6E64" w:rsidP="003F6E64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sz w:val="22"/>
                <w:lang w:eastAsia="de-DE"/>
              </w:rPr>
            </w:pPr>
            <w:r w:rsidRPr="003F6E64">
              <w:rPr>
                <w:rFonts w:eastAsia="Calibri" w:cs="Arial"/>
                <w:b/>
                <w:bCs/>
                <w:sz w:val="22"/>
                <w:lang w:eastAsia="de-DE"/>
              </w:rPr>
              <w:t>Jetzt sind Sie gefragt</w:t>
            </w:r>
            <w:r w:rsidRPr="003F6E64">
              <w:rPr>
                <w:rFonts w:eastAsia="Calibri" w:cs="Arial"/>
                <w:sz w:val="22"/>
                <w:lang w:eastAsia="de-DE"/>
              </w:rPr>
              <w:t>: Testen Sie sich selbst – erkennen Sie Echt oder Fake?</w:t>
            </w:r>
          </w:p>
          <w:p w14:paraId="42357685" w14:textId="77777777" w:rsidR="003F6E64" w:rsidRPr="003F6E64" w:rsidRDefault="003F6E64" w:rsidP="003F6E64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sz w:val="22"/>
                <w:lang w:eastAsia="de-DE"/>
              </w:rPr>
            </w:pPr>
            <w:r w:rsidRPr="003F6E64">
              <w:rPr>
                <w:rFonts w:eastAsia="Calibri" w:cs="Arial"/>
                <w:sz w:val="22"/>
                <w:lang w:eastAsia="de-DE"/>
              </w:rPr>
              <w:t xml:space="preserve">Gehen Sie auf die Webseite: </w:t>
            </w:r>
            <w:hyperlink r:id="rId7" w:history="1">
              <w:r w:rsidRPr="003F6E64">
                <w:rPr>
                  <w:rFonts w:eastAsia="Calibri" w:cs="Arial"/>
                  <w:color w:val="0000FF"/>
                  <w:sz w:val="22"/>
                  <w:u w:val="single"/>
                  <w:lang w:eastAsia="de-DE"/>
                </w:rPr>
                <w:t>https://digitalzentrum-berlin.de/quiz-real-oder-ki</w:t>
              </w:r>
            </w:hyperlink>
          </w:p>
          <w:p w14:paraId="18109393" w14:textId="77777777" w:rsidR="003F6E64" w:rsidRPr="003F6E64" w:rsidRDefault="003F6E64" w:rsidP="003F6E64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sz w:val="22"/>
                <w:lang w:eastAsia="de-DE"/>
              </w:rPr>
            </w:pPr>
            <w:r w:rsidRPr="003F6E64">
              <w:rPr>
                <w:rFonts w:eastAsia="Calibri" w:cs="Arial"/>
                <w:sz w:val="22"/>
                <w:lang w:eastAsia="de-DE"/>
              </w:rPr>
              <w:t>Erkennen Sie die Unterschiede?</w:t>
            </w:r>
          </w:p>
          <w:p w14:paraId="4EFA3E46" w14:textId="77777777" w:rsidR="003F6E64" w:rsidRPr="003F6E64" w:rsidRDefault="003F6E64" w:rsidP="003F6E64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sz w:val="22"/>
                <w:lang w:eastAsia="de-DE"/>
              </w:rPr>
            </w:pPr>
          </w:p>
          <w:p w14:paraId="7133F565" w14:textId="5E74D609" w:rsidR="003F6E64" w:rsidRPr="003F6E64" w:rsidRDefault="003F6E64" w:rsidP="003F6E64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sz w:val="22"/>
                <w:lang w:eastAsia="de-DE"/>
              </w:rPr>
            </w:pPr>
            <w:r w:rsidRPr="003F6E64">
              <w:rPr>
                <w:rFonts w:eastAsia="Calibri" w:cs="Arial"/>
                <w:b/>
                <w:bCs/>
                <w:sz w:val="22"/>
                <w:lang w:eastAsia="de-DE"/>
              </w:rPr>
              <w:t>Aufgaben</w:t>
            </w:r>
          </w:p>
          <w:p w14:paraId="715A0818" w14:textId="77777777" w:rsidR="003F6E64" w:rsidRPr="003F6E64" w:rsidRDefault="003F6E64" w:rsidP="006E1E5F">
            <w:pPr>
              <w:numPr>
                <w:ilvl w:val="0"/>
                <w:numId w:val="14"/>
              </w:numPr>
              <w:tabs>
                <w:tab w:val="clear" w:pos="340"/>
                <w:tab w:val="clear" w:pos="595"/>
                <w:tab w:val="clear" w:pos="851"/>
              </w:tabs>
              <w:spacing w:line="240" w:lineRule="auto"/>
              <w:contextualSpacing/>
              <w:rPr>
                <w:rFonts w:eastAsia="Calibri" w:cs="Arial"/>
                <w:sz w:val="22"/>
                <w:lang w:eastAsia="de-DE"/>
              </w:rPr>
            </w:pPr>
            <w:r w:rsidRPr="003F6E64">
              <w:rPr>
                <w:rFonts w:eastAsia="Calibri" w:cs="Arial"/>
                <w:sz w:val="22"/>
                <w:lang w:eastAsia="de-DE"/>
              </w:rPr>
              <w:t xml:space="preserve">Notieren Sie, warum die Entscheidung </w:t>
            </w:r>
            <w:proofErr w:type="gramStart"/>
            <w:r w:rsidRPr="003F6E64">
              <w:rPr>
                <w:rFonts w:eastAsia="Calibri" w:cs="Arial"/>
                <w:sz w:val="22"/>
                <w:lang w:eastAsia="de-DE"/>
              </w:rPr>
              <w:t>schwer fällt</w:t>
            </w:r>
            <w:proofErr w:type="gramEnd"/>
            <w:r w:rsidRPr="003F6E64">
              <w:rPr>
                <w:rFonts w:eastAsia="Calibri" w:cs="Arial"/>
                <w:sz w:val="22"/>
                <w:lang w:eastAsia="de-DE"/>
              </w:rPr>
              <w:t>.</w:t>
            </w:r>
          </w:p>
          <w:p w14:paraId="25F569D8" w14:textId="77777777" w:rsidR="003F6E64" w:rsidRPr="003F6E64" w:rsidRDefault="003F6E64" w:rsidP="006E1E5F">
            <w:pPr>
              <w:numPr>
                <w:ilvl w:val="0"/>
                <w:numId w:val="14"/>
              </w:numPr>
              <w:tabs>
                <w:tab w:val="clear" w:pos="340"/>
                <w:tab w:val="clear" w:pos="595"/>
                <w:tab w:val="clear" w:pos="851"/>
              </w:tabs>
              <w:spacing w:line="240" w:lineRule="auto"/>
              <w:contextualSpacing/>
              <w:rPr>
                <w:rFonts w:eastAsia="Calibri" w:cs="Arial"/>
                <w:sz w:val="22"/>
                <w:lang w:eastAsia="de-DE"/>
              </w:rPr>
            </w:pPr>
            <w:r w:rsidRPr="003F6E64">
              <w:rPr>
                <w:rFonts w:eastAsia="Calibri" w:cs="Arial"/>
                <w:sz w:val="22"/>
                <w:lang w:eastAsia="de-DE"/>
              </w:rPr>
              <w:t>Diskutieren Sie mit Ihren Gruppenmitgliedern: Ist KI in diesem Bereich (zu) gefährlich?</w:t>
            </w:r>
          </w:p>
          <w:p w14:paraId="52EA5750" w14:textId="77777777" w:rsidR="003F6E64" w:rsidRPr="003F6E64" w:rsidRDefault="003F6E64" w:rsidP="003F6E64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sz w:val="22"/>
                <w:lang w:eastAsia="de-DE"/>
              </w:rPr>
            </w:pPr>
          </w:p>
        </w:tc>
      </w:tr>
    </w:tbl>
    <w:p w14:paraId="29AB0BA6" w14:textId="77777777" w:rsidR="003F6E64" w:rsidRPr="003F6E64" w:rsidRDefault="003F6E64" w:rsidP="003F6E64">
      <w:pPr>
        <w:tabs>
          <w:tab w:val="clear" w:pos="340"/>
          <w:tab w:val="clear" w:pos="595"/>
          <w:tab w:val="clear" w:pos="851"/>
        </w:tabs>
        <w:spacing w:after="200" w:line="276" w:lineRule="auto"/>
        <w:rPr>
          <w:rFonts w:eastAsia="Calibri" w:cs="Arial"/>
          <w:sz w:val="22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F6E64" w:rsidRPr="003F6E64" w14:paraId="40C5EE31" w14:textId="77777777" w:rsidTr="00B87656">
        <w:tc>
          <w:tcPr>
            <w:tcW w:w="9062" w:type="dxa"/>
          </w:tcPr>
          <w:p w14:paraId="21EAB5ED" w14:textId="77777777" w:rsidR="003F6E64" w:rsidRPr="003F6E64" w:rsidRDefault="003F6E64" w:rsidP="003F6E64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b/>
                <w:bCs/>
                <w:sz w:val="24"/>
                <w:szCs w:val="24"/>
                <w:lang w:eastAsia="de-DE"/>
              </w:rPr>
            </w:pPr>
            <w:r w:rsidRPr="003F6E64">
              <w:rPr>
                <w:rFonts w:eastAsia="Calibri" w:cs="Arial"/>
                <w:b/>
                <w:bCs/>
                <w:sz w:val="24"/>
                <w:szCs w:val="24"/>
                <w:lang w:eastAsia="de-DE"/>
              </w:rPr>
              <w:t>Station F: KI in der Arbeitswelt</w:t>
            </w:r>
          </w:p>
          <w:p w14:paraId="6C649CD5" w14:textId="77777777" w:rsidR="006E1E5F" w:rsidRDefault="006E1E5F" w:rsidP="003F6E64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b/>
                <w:bCs/>
                <w:sz w:val="22"/>
                <w:lang w:eastAsia="de-DE"/>
              </w:rPr>
            </w:pPr>
          </w:p>
          <w:p w14:paraId="66864509" w14:textId="795C1242" w:rsidR="003F6E64" w:rsidRPr="006E1E5F" w:rsidRDefault="003F6E64" w:rsidP="003F6E64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b/>
                <w:bCs/>
                <w:sz w:val="22"/>
                <w:lang w:eastAsia="de-DE"/>
              </w:rPr>
            </w:pPr>
            <w:r w:rsidRPr="003F6E64">
              <w:rPr>
                <w:rFonts w:eastAsia="Calibri" w:cs="Arial"/>
                <w:b/>
                <w:bCs/>
                <w:sz w:val="22"/>
                <w:lang w:eastAsia="de-DE"/>
              </w:rPr>
              <w:t xml:space="preserve">Fall: </w:t>
            </w:r>
            <w:r w:rsidRPr="006E1E5F">
              <w:rPr>
                <w:rFonts w:eastAsia="Calibri" w:cs="Arial"/>
                <w:sz w:val="22"/>
                <w:lang w:eastAsia="de-DE"/>
              </w:rPr>
              <w:t>Stellen Sie sich vor, es ist das Jahr 2080.</w:t>
            </w:r>
            <w:r w:rsidRPr="003F6E64">
              <w:rPr>
                <w:rFonts w:eastAsia="Calibri" w:cs="Arial"/>
                <w:b/>
                <w:bCs/>
                <w:sz w:val="22"/>
                <w:lang w:eastAsia="de-DE"/>
              </w:rPr>
              <w:t xml:space="preserve"> </w:t>
            </w:r>
            <w:r w:rsidRPr="003F6E64">
              <w:rPr>
                <w:rFonts w:eastAsia="Calibri" w:cs="Arial"/>
                <w:sz w:val="22"/>
                <w:lang w:eastAsia="de-DE"/>
              </w:rPr>
              <w:t xml:space="preserve">Welche Jobs gibt es wohl noch? </w:t>
            </w:r>
            <w:r w:rsidR="004C378B">
              <w:rPr>
                <w:rFonts w:eastAsia="Calibri" w:cs="Arial"/>
                <w:sz w:val="22"/>
                <w:lang w:eastAsia="de-DE"/>
              </w:rPr>
              <w:br/>
            </w:r>
            <w:r w:rsidRPr="003F6E64">
              <w:rPr>
                <w:rFonts w:eastAsia="Calibri" w:cs="Arial"/>
                <w:sz w:val="22"/>
                <w:lang w:eastAsia="de-DE"/>
              </w:rPr>
              <w:t>Welche wurden bereits durch KI ersetzt?</w:t>
            </w:r>
          </w:p>
          <w:p w14:paraId="48135A4A" w14:textId="77777777" w:rsidR="003F6E64" w:rsidRPr="003F6E64" w:rsidRDefault="003F6E64" w:rsidP="003F6E64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sz w:val="22"/>
                <w:lang w:eastAsia="de-DE"/>
              </w:rPr>
            </w:pPr>
          </w:p>
          <w:p w14:paraId="297B9191" w14:textId="222F16EA" w:rsidR="003F6E64" w:rsidRPr="003F6E64" w:rsidRDefault="003F6E64" w:rsidP="003F6E64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sz w:val="22"/>
                <w:lang w:eastAsia="de-DE"/>
              </w:rPr>
            </w:pPr>
            <w:r w:rsidRPr="003F6E64">
              <w:rPr>
                <w:rFonts w:eastAsia="Calibri" w:cs="Arial"/>
                <w:b/>
                <w:bCs/>
                <w:sz w:val="22"/>
                <w:lang w:eastAsia="de-DE"/>
              </w:rPr>
              <w:t>Aufgaben</w:t>
            </w:r>
          </w:p>
          <w:p w14:paraId="0F142C2B" w14:textId="73BB2D16" w:rsidR="003F6E64" w:rsidRPr="006E1E5F" w:rsidRDefault="003F6E64" w:rsidP="006E1E5F">
            <w:pPr>
              <w:numPr>
                <w:ilvl w:val="0"/>
                <w:numId w:val="15"/>
              </w:numPr>
              <w:tabs>
                <w:tab w:val="clear" w:pos="340"/>
                <w:tab w:val="clear" w:pos="595"/>
                <w:tab w:val="clear" w:pos="851"/>
              </w:tabs>
              <w:spacing w:line="240" w:lineRule="auto"/>
              <w:contextualSpacing/>
              <w:rPr>
                <w:rFonts w:eastAsia="Calibri" w:cs="Arial"/>
                <w:sz w:val="22"/>
                <w:lang w:eastAsia="de-DE"/>
              </w:rPr>
            </w:pPr>
            <w:r w:rsidRPr="003F6E64">
              <w:rPr>
                <w:rFonts w:eastAsia="Calibri" w:cs="Arial"/>
                <w:sz w:val="22"/>
                <w:lang w:eastAsia="de-DE"/>
              </w:rPr>
              <w:t>Tauschen Sie in der Gruppe aus: Gibt es meinen Traumberuf in der Zukunft noch?</w:t>
            </w:r>
          </w:p>
          <w:p w14:paraId="13EF32C8" w14:textId="77777777" w:rsidR="003F6E64" w:rsidRPr="003F6E64" w:rsidRDefault="003F6E64" w:rsidP="006E1E5F">
            <w:pPr>
              <w:numPr>
                <w:ilvl w:val="0"/>
                <w:numId w:val="15"/>
              </w:numPr>
              <w:tabs>
                <w:tab w:val="clear" w:pos="340"/>
                <w:tab w:val="clear" w:pos="595"/>
                <w:tab w:val="clear" w:pos="851"/>
              </w:tabs>
              <w:spacing w:line="240" w:lineRule="auto"/>
              <w:contextualSpacing/>
              <w:rPr>
                <w:rFonts w:eastAsia="Calibri" w:cs="Arial"/>
                <w:sz w:val="22"/>
                <w:lang w:eastAsia="de-DE"/>
              </w:rPr>
            </w:pPr>
            <w:r w:rsidRPr="003F6E64">
              <w:rPr>
                <w:rFonts w:eastAsia="Calibri" w:cs="Arial"/>
                <w:sz w:val="22"/>
                <w:lang w:eastAsia="de-DE"/>
              </w:rPr>
              <w:t>Gehen Sie auf die Webseite: Will Robots Take My Job? (</w:t>
            </w:r>
            <w:hyperlink r:id="rId8" w:history="1">
              <w:r w:rsidRPr="003F6E64">
                <w:rPr>
                  <w:rFonts w:eastAsia="Calibri" w:cs="Arial"/>
                  <w:color w:val="0000FF"/>
                  <w:sz w:val="22"/>
                  <w:u w:val="single"/>
                  <w:lang w:eastAsia="de-DE"/>
                </w:rPr>
                <w:t>https://willrobotstakemyjob.com/</w:t>
              </w:r>
            </w:hyperlink>
            <w:r w:rsidRPr="003F6E64">
              <w:rPr>
                <w:rFonts w:eastAsia="Calibri" w:cs="Arial"/>
                <w:sz w:val="22"/>
                <w:lang w:eastAsia="de-DE"/>
              </w:rPr>
              <w:t>) und testen Sie selbst.</w:t>
            </w:r>
          </w:p>
          <w:p w14:paraId="5F959CB3" w14:textId="112FC837" w:rsidR="003F6E64" w:rsidRPr="006E1E5F" w:rsidRDefault="003F6E64" w:rsidP="006E1E5F">
            <w:pPr>
              <w:numPr>
                <w:ilvl w:val="0"/>
                <w:numId w:val="15"/>
              </w:numPr>
              <w:tabs>
                <w:tab w:val="clear" w:pos="340"/>
                <w:tab w:val="clear" w:pos="595"/>
                <w:tab w:val="clear" w:pos="851"/>
              </w:tabs>
              <w:spacing w:line="240" w:lineRule="auto"/>
              <w:contextualSpacing/>
              <w:rPr>
                <w:rFonts w:eastAsia="Calibri" w:cs="Arial"/>
                <w:sz w:val="22"/>
                <w:lang w:eastAsia="de-DE"/>
              </w:rPr>
            </w:pPr>
            <w:r w:rsidRPr="003F6E64">
              <w:rPr>
                <w:rFonts w:eastAsia="Calibri" w:cs="Arial"/>
                <w:sz w:val="22"/>
                <w:lang w:eastAsia="de-DE"/>
              </w:rPr>
              <w:t>Tauschen Sie sich kritisch über den Wandel in der Arbeitswelt aus und überlegen Sie</w:t>
            </w:r>
            <w:r w:rsidR="006E1E5F">
              <w:rPr>
                <w:rFonts w:eastAsia="Calibri" w:cs="Arial"/>
                <w:sz w:val="22"/>
                <w:lang w:eastAsia="de-DE"/>
              </w:rPr>
              <w:t>:</w:t>
            </w:r>
            <w:r w:rsidRPr="003F6E64">
              <w:rPr>
                <w:rFonts w:eastAsia="Calibri" w:cs="Arial"/>
                <w:sz w:val="22"/>
                <w:lang w:eastAsia="de-DE"/>
              </w:rPr>
              <w:t xml:space="preserve"> </w:t>
            </w:r>
            <w:r w:rsidR="006E1E5F">
              <w:rPr>
                <w:rFonts w:eastAsia="Calibri" w:cs="Arial"/>
                <w:sz w:val="22"/>
                <w:lang w:eastAsia="de-DE"/>
              </w:rPr>
              <w:t>W</w:t>
            </w:r>
            <w:r w:rsidRPr="003F6E64">
              <w:rPr>
                <w:rFonts w:eastAsia="Calibri" w:cs="Arial"/>
                <w:sz w:val="22"/>
                <w:lang w:eastAsia="de-DE"/>
              </w:rPr>
              <w:t>o können Menschen und KI in Zukunft sinnvoll zusammenarbeiten</w:t>
            </w:r>
            <w:r w:rsidR="006E1E5F">
              <w:rPr>
                <w:rFonts w:eastAsia="Calibri" w:cs="Arial"/>
                <w:sz w:val="22"/>
                <w:lang w:eastAsia="de-DE"/>
              </w:rPr>
              <w:t>?</w:t>
            </w:r>
          </w:p>
          <w:p w14:paraId="09A958F2" w14:textId="77777777" w:rsidR="003F6E64" w:rsidRPr="003F6E64" w:rsidRDefault="003F6E64" w:rsidP="003F6E64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Calibri" w:cs="Arial"/>
                <w:sz w:val="22"/>
                <w:lang w:eastAsia="de-DE"/>
              </w:rPr>
            </w:pPr>
          </w:p>
        </w:tc>
      </w:tr>
    </w:tbl>
    <w:p w14:paraId="172393BD" w14:textId="77777777" w:rsidR="00901B13" w:rsidRDefault="00901B13" w:rsidP="000E200F"/>
    <w:p w14:paraId="116630D8" w14:textId="77777777" w:rsidR="006E1E5F" w:rsidRPr="003F6E64" w:rsidRDefault="006E1E5F" w:rsidP="006E1E5F">
      <w:pPr>
        <w:pStyle w:val="ekvue3arial"/>
        <w:rPr>
          <w:lang w:eastAsia="de-DE"/>
        </w:rPr>
      </w:pPr>
      <w:r w:rsidRPr="003F6E64">
        <w:rPr>
          <w:lang w:eastAsia="de-DE"/>
        </w:rPr>
        <w:t>Aufgaben</w:t>
      </w:r>
    </w:p>
    <w:p w14:paraId="186C9BDF" w14:textId="3008ECA4" w:rsidR="006E1E5F" w:rsidRPr="004C378B" w:rsidRDefault="000255C7" w:rsidP="000255C7">
      <w:pPr>
        <w:pStyle w:val="ekvaufzhlung"/>
      </w:pPr>
      <w:r>
        <w:t>1.</w:t>
      </w:r>
      <w:r>
        <w:tab/>
      </w:r>
      <w:r w:rsidR="006E1E5F" w:rsidRPr="004C378B">
        <w:t>Durchlaufen Sie alle sechs Stationen.</w:t>
      </w:r>
    </w:p>
    <w:p w14:paraId="19A485D8" w14:textId="7ADF4D0E" w:rsidR="006E1E5F" w:rsidRPr="004C378B" w:rsidRDefault="000255C7" w:rsidP="000255C7">
      <w:pPr>
        <w:pStyle w:val="ekvaufzhlung"/>
      </w:pPr>
      <w:r>
        <w:t>2.</w:t>
      </w:r>
      <w:r>
        <w:tab/>
      </w:r>
      <w:r w:rsidR="006E1E5F" w:rsidRPr="004C378B">
        <w:t xml:space="preserve">Nachdem Sie alle Station absolviert haben, entwickeln Sie selbstständig eine neue Station für Ihre Mitschüler/Mitschülerinnen. </w:t>
      </w:r>
    </w:p>
    <w:p w14:paraId="57AF5C0D" w14:textId="272702DD" w:rsidR="006E1E5F" w:rsidRPr="004C378B" w:rsidRDefault="000255C7" w:rsidP="000255C7">
      <w:pPr>
        <w:pStyle w:val="ekvaufzhlung1"/>
      </w:pPr>
      <w:r>
        <w:t>a)</w:t>
      </w:r>
      <w:r>
        <w:tab/>
      </w:r>
      <w:r w:rsidR="006E1E5F" w:rsidRPr="004C378B">
        <w:t xml:space="preserve">Worauf muss noch eingegangen werden? </w:t>
      </w:r>
    </w:p>
    <w:p w14:paraId="7D6B3B7B" w14:textId="5C64DE2D" w:rsidR="006E1E5F" w:rsidRPr="004C378B" w:rsidRDefault="000255C7" w:rsidP="000255C7">
      <w:pPr>
        <w:pStyle w:val="ekvaufzhlung1"/>
      </w:pPr>
      <w:r>
        <w:t>b)</w:t>
      </w:r>
      <w:r>
        <w:tab/>
      </w:r>
      <w:r w:rsidR="006E1E5F" w:rsidRPr="004C378B">
        <w:t xml:space="preserve">Welcher Bereich fehlt? </w:t>
      </w:r>
    </w:p>
    <w:p w14:paraId="5A267BBF" w14:textId="0F113A75" w:rsidR="006E1E5F" w:rsidRPr="004C378B" w:rsidRDefault="000255C7" w:rsidP="000255C7">
      <w:pPr>
        <w:pStyle w:val="ekvaufzhlung1"/>
      </w:pPr>
      <w:r>
        <w:t>c)</w:t>
      </w:r>
      <w:r>
        <w:tab/>
      </w:r>
      <w:r w:rsidR="006E1E5F" w:rsidRPr="004C378B">
        <w:t>Welche ethischen Aspekte sollten einbezogen werden?</w:t>
      </w:r>
    </w:p>
    <w:sectPr w:rsidR="006E1E5F" w:rsidRPr="004C378B" w:rsidSect="00720DCE">
      <w:headerReference w:type="default" r:id="rId9"/>
      <w:footerReference w:type="default" r:id="rId10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A6642" w14:textId="77777777" w:rsidR="003F6E64" w:rsidRDefault="003F6E64" w:rsidP="003C599D">
      <w:pPr>
        <w:spacing w:line="240" w:lineRule="auto"/>
      </w:pPr>
      <w:r>
        <w:separator/>
      </w:r>
    </w:p>
  </w:endnote>
  <w:endnote w:type="continuationSeparator" w:id="0">
    <w:p w14:paraId="77FAF95B" w14:textId="77777777" w:rsidR="003F6E64" w:rsidRDefault="003F6E64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2737CC92" w14:textId="77777777" w:rsidTr="00503EE6">
      <w:trPr>
        <w:trHeight w:hRule="exact" w:val="680"/>
      </w:trPr>
      <w:tc>
        <w:tcPr>
          <w:tcW w:w="864" w:type="dxa"/>
          <w:noWrap/>
        </w:tcPr>
        <w:p w14:paraId="4B7DD2C6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125346F9" wp14:editId="1FD68BEF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350BDBC2" w14:textId="6B1F2977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A241E1">
            <w:t>25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7D7C4E0D" w14:textId="7C5BF63B" w:rsidR="002659C5" w:rsidRPr="00913892" w:rsidRDefault="000E200F" w:rsidP="000E200F">
          <w:pPr>
            <w:pStyle w:val="ekvquelle"/>
          </w:pPr>
          <w:r w:rsidRPr="000E200F">
            <w:rPr>
              <w:rStyle w:val="ekvquellefett"/>
            </w:rPr>
            <w:t>Text:</w:t>
          </w:r>
          <w:r>
            <w:t xml:space="preserve"> </w:t>
          </w:r>
          <w:r w:rsidR="006E1E5F">
            <w:t>Stefan Lesser</w:t>
          </w:r>
        </w:p>
      </w:tc>
      <w:tc>
        <w:tcPr>
          <w:tcW w:w="813" w:type="dxa"/>
        </w:tcPr>
        <w:p w14:paraId="24CB52E4" w14:textId="77777777" w:rsidR="002659C5" w:rsidRPr="00913892" w:rsidRDefault="002659C5" w:rsidP="00913892">
          <w:pPr>
            <w:pStyle w:val="ekvpagina"/>
          </w:pPr>
        </w:p>
      </w:tc>
    </w:tr>
  </w:tbl>
  <w:p w14:paraId="22AFCB6B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0504D" w14:textId="77777777" w:rsidR="003F6E64" w:rsidRDefault="003F6E64" w:rsidP="003C599D">
      <w:pPr>
        <w:spacing w:line="240" w:lineRule="auto"/>
      </w:pPr>
      <w:r>
        <w:separator/>
      </w:r>
    </w:p>
  </w:footnote>
  <w:footnote w:type="continuationSeparator" w:id="0">
    <w:p w14:paraId="31A37C9F" w14:textId="77777777" w:rsidR="003F6E64" w:rsidRDefault="003F6E64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5E2220DB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2C3D5B12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8DB9A54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BBC6BB9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67D5E90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2A1A9A8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4EF668DF" w14:textId="77777777" w:rsidR="00901B13" w:rsidRPr="003F6E64" w:rsidRDefault="00901B13" w:rsidP="00901B13">
          <w:pPr>
            <w:pStyle w:val="ekvkapitel"/>
            <w:rPr>
              <w:color w:val="FFFFFF"/>
            </w:rPr>
          </w:pPr>
        </w:p>
      </w:tc>
    </w:tr>
    <w:tr w:rsidR="00901B13" w:rsidRPr="00BF17F2" w14:paraId="07277200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5E535656" w14:textId="77777777" w:rsidR="00901B13" w:rsidRPr="003F6E64" w:rsidRDefault="00901B13" w:rsidP="00901B13">
          <w:pPr>
            <w:rPr>
              <w:color w:val="FFFFFF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3E2406D8" w14:textId="77777777" w:rsidR="00901B13" w:rsidRPr="003F6E64" w:rsidRDefault="00901B13" w:rsidP="00901B13">
          <w:pPr>
            <w:rPr>
              <w:color w:val="FFFFFF"/>
            </w:rPr>
          </w:pPr>
        </w:p>
      </w:tc>
    </w:tr>
  </w:tbl>
  <w:p w14:paraId="0F4D2233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A7246"/>
    <w:multiLevelType w:val="multilevel"/>
    <w:tmpl w:val="9998F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955F77"/>
    <w:multiLevelType w:val="multilevel"/>
    <w:tmpl w:val="565C6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7D6A3F"/>
    <w:multiLevelType w:val="multilevel"/>
    <w:tmpl w:val="19BEE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AF5C11"/>
    <w:multiLevelType w:val="hybridMultilevel"/>
    <w:tmpl w:val="8FB0E5C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C5E62"/>
    <w:multiLevelType w:val="hybridMultilevel"/>
    <w:tmpl w:val="1D50E94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301AC"/>
    <w:multiLevelType w:val="hybridMultilevel"/>
    <w:tmpl w:val="0B26EE2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A7AD9"/>
    <w:multiLevelType w:val="multilevel"/>
    <w:tmpl w:val="E932A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4514EE"/>
    <w:multiLevelType w:val="multilevel"/>
    <w:tmpl w:val="29D8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2B2AB8"/>
    <w:multiLevelType w:val="multilevel"/>
    <w:tmpl w:val="65CA5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916929"/>
    <w:multiLevelType w:val="hybridMultilevel"/>
    <w:tmpl w:val="255E00B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D63CFA"/>
    <w:multiLevelType w:val="hybridMultilevel"/>
    <w:tmpl w:val="21B68B8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26199D"/>
    <w:multiLevelType w:val="multilevel"/>
    <w:tmpl w:val="F3221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3E5602"/>
    <w:multiLevelType w:val="multilevel"/>
    <w:tmpl w:val="8CB46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DA071C"/>
    <w:multiLevelType w:val="hybridMultilevel"/>
    <w:tmpl w:val="4C282AA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0D680E"/>
    <w:multiLevelType w:val="hybridMultilevel"/>
    <w:tmpl w:val="5566C47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FB1730"/>
    <w:multiLevelType w:val="hybridMultilevel"/>
    <w:tmpl w:val="413E341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7969705">
    <w:abstractNumId w:val="12"/>
  </w:num>
  <w:num w:numId="2" w16cid:durableId="1309556392">
    <w:abstractNumId w:val="7"/>
  </w:num>
  <w:num w:numId="3" w16cid:durableId="1382822048">
    <w:abstractNumId w:val="11"/>
  </w:num>
  <w:num w:numId="4" w16cid:durableId="1331523286">
    <w:abstractNumId w:val="1"/>
  </w:num>
  <w:num w:numId="5" w16cid:durableId="1548763765">
    <w:abstractNumId w:val="10"/>
  </w:num>
  <w:num w:numId="6" w16cid:durableId="1189375046">
    <w:abstractNumId w:val="3"/>
  </w:num>
  <w:num w:numId="7" w16cid:durableId="322390145">
    <w:abstractNumId w:val="9"/>
  </w:num>
  <w:num w:numId="8" w16cid:durableId="1570311689">
    <w:abstractNumId w:val="13"/>
  </w:num>
  <w:num w:numId="9" w16cid:durableId="1775976232">
    <w:abstractNumId w:val="14"/>
  </w:num>
  <w:num w:numId="10" w16cid:durableId="258366808">
    <w:abstractNumId w:val="8"/>
  </w:num>
  <w:num w:numId="11" w16cid:durableId="1140196200">
    <w:abstractNumId w:val="0"/>
  </w:num>
  <w:num w:numId="12" w16cid:durableId="693917217">
    <w:abstractNumId w:val="6"/>
  </w:num>
  <w:num w:numId="13" w16cid:durableId="1117022321">
    <w:abstractNumId w:val="2"/>
  </w:num>
  <w:num w:numId="14" w16cid:durableId="987514781">
    <w:abstractNumId w:val="15"/>
  </w:num>
  <w:num w:numId="15" w16cid:durableId="291600542">
    <w:abstractNumId w:val="4"/>
  </w:num>
  <w:num w:numId="16" w16cid:durableId="304979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E64"/>
    <w:rsid w:val="000040E2"/>
    <w:rsid w:val="0001210D"/>
    <w:rsid w:val="00014D7E"/>
    <w:rsid w:val="0002009E"/>
    <w:rsid w:val="00020440"/>
    <w:rsid w:val="000255C7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3F6E64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C378B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4F12"/>
    <w:rsid w:val="00627765"/>
    <w:rsid w:val="00627A02"/>
    <w:rsid w:val="006368EA"/>
    <w:rsid w:val="0064120B"/>
    <w:rsid w:val="00643DD2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1E5F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07E6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41E1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3FC96"/>
  <w15:chartTrackingRefBased/>
  <w15:docId w15:val="{01583C97-AE7C-4395-9023-5BA2279A1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illrobotstakemyjob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gitalzentrum-berlin.de/quiz-real-oder-k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532</Words>
  <Characters>3355</Characters>
  <Application>Microsoft Office Word</Application>
  <DocSecurity>4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2025-10-14T12:15:00Z</dcterms:created>
  <dcterms:modified xsi:type="dcterms:W3CDTF">2025-10-14T12:15:00Z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