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CBD8A" w14:textId="5D648877" w:rsidR="00901B13" w:rsidRDefault="00624CD8" w:rsidP="00624CD8">
      <w:pPr>
        <w:pStyle w:val="ekvue2arial"/>
      </w:pPr>
      <w:r w:rsidRPr="00624CD8">
        <w:t>Nirvana: Befreiung, Erkenntnis und das Ende des Leidens</w:t>
      </w:r>
    </w:p>
    <w:p w14:paraId="0C2629EF" w14:textId="26B2DBD3" w:rsidR="00624CD8" w:rsidRDefault="00624CD8" w:rsidP="000E200F"/>
    <w:p w14:paraId="0F6D16A7" w14:textId="05883543" w:rsidR="00624CD8" w:rsidRDefault="00624CD8" w:rsidP="00624CD8">
      <w:pPr>
        <w:spacing w:line="480" w:lineRule="auto"/>
      </w:pPr>
      <w:r>
        <w:t>Jonas sitzt in der Pause auf einer Bank und schaut auf sein Handy.</w:t>
      </w:r>
    </w:p>
    <w:p w14:paraId="670ACB9F" w14:textId="7A7DAEC9" w:rsidR="00624CD8" w:rsidRDefault="00624CD8" w:rsidP="00624CD8">
      <w:pPr>
        <w:spacing w:line="480" w:lineRule="auto"/>
      </w:pPr>
      <w:r>
        <w:t xml:space="preserve">Er sieht, dass sein Freund Tim ein neues teures Smartphone bekommen hat und es stolz in die Kamera hält. Jonas spürt sofort ein unangenehmes Gefühl im Bauch. „Warum hat er immer die besseren Sachen? Warum hat er immer mehr als ich?“, denkt er. Er wird still und zieht sich zurück. In der nächsten Pause rempelt Tim ihn aus Versehen an. Jonas wird sofort wütend. „Das war Absicht!“, denkt er, obwohl er es nicht genau gesehen hat. Er sagt nichts, aber er plant, sich später zu rächen und Tim vor den anderen bloßzustellen. Später im Unterricht kann Jonas sich kaum konzentrieren. Er scrollt weiter durch </w:t>
      </w:r>
      <w:proofErr w:type="spellStart"/>
      <w:r>
        <w:t>Social</w:t>
      </w:r>
      <w:proofErr w:type="spellEnd"/>
      <w:r>
        <w:t xml:space="preserve"> Media und vergleicht sich ständig mit anderen. Alles wirkt unfair. Alle haben mehr und sind mehr. „Das will ich auch!“, denkt er sich. Am Nachmittag passiert Etwas: Tim entschuldigt sich ehrlich für das Anrempeln und erklärt, dass es wirklich ein Versehen war.</w:t>
      </w:r>
    </w:p>
    <w:p w14:paraId="5BD1D575" w14:textId="3ECEFCCE" w:rsidR="00624CD8" w:rsidRDefault="00624CD8" w:rsidP="00624CD8">
      <w:pPr>
        <w:spacing w:line="480" w:lineRule="auto"/>
      </w:pPr>
      <w:r>
        <w:t>Jonas ist kurz überrascht. Er merkt, dass er eigentlich gar nicht wütend auf das Anrempeln war, sondern neidisch, weil Tim vermeintlich immer die besseren Sachen hat.  Er legt das Handy weg, ohne weiter über Rache an Tim nachzudenken. Zum ersten Mal an diesem Tag fühlt er sich etwas ruhiger, ohne genau sagen zu können warum.</w:t>
      </w:r>
    </w:p>
    <w:p w14:paraId="68514EDE" w14:textId="77777777" w:rsidR="00624CD8" w:rsidRDefault="00624CD8" w:rsidP="000E200F"/>
    <w:p w14:paraId="756CFDCF" w14:textId="77777777" w:rsidR="00624CD8" w:rsidRDefault="00624CD8" w:rsidP="000E200F"/>
    <w:p w14:paraId="26B99F8E" w14:textId="387BDB81" w:rsidR="00624CD8" w:rsidRDefault="00624CD8" w:rsidP="00624CD8">
      <w:pPr>
        <w:pStyle w:val="ekvue3arial"/>
      </w:pPr>
      <w:r>
        <w:t>Aufgaben</w:t>
      </w:r>
    </w:p>
    <w:p w14:paraId="7B04923B" w14:textId="618020D9" w:rsidR="00624CD8" w:rsidRDefault="00624CD8" w:rsidP="00624CD8">
      <w:pPr>
        <w:pStyle w:val="ekvaufzhlung"/>
      </w:pPr>
      <w:r>
        <w:t>1.</w:t>
      </w:r>
      <w:r>
        <w:tab/>
        <w:t>Bildet Gruppen. Diskutiert die folgenden Fragen</w:t>
      </w:r>
      <w:r w:rsidR="005C5099">
        <w:t>.</w:t>
      </w:r>
    </w:p>
    <w:p w14:paraId="727FF836" w14:textId="77777777" w:rsidR="00624CD8" w:rsidRDefault="00624CD8" w:rsidP="00624CD8">
      <w:pPr>
        <w:pStyle w:val="ekvaufzhlung1"/>
      </w:pPr>
      <w:r>
        <w:t>•</w:t>
      </w:r>
      <w:r>
        <w:tab/>
        <w:t xml:space="preserve">Was müsste weg sein, damit ein Mensch wirklich frei ist? </w:t>
      </w:r>
    </w:p>
    <w:p w14:paraId="32622C86" w14:textId="77777777" w:rsidR="00624CD8" w:rsidRDefault="00624CD8" w:rsidP="00624CD8">
      <w:pPr>
        <w:pStyle w:val="ekvaufzhlung1"/>
      </w:pPr>
      <w:r>
        <w:t>•</w:t>
      </w:r>
      <w:r>
        <w:tab/>
        <w:t xml:space="preserve">Ist es möglich, ohne Wünsche glücklich zu sein? </w:t>
      </w:r>
    </w:p>
    <w:p w14:paraId="1F603FD0" w14:textId="7B52E2B9" w:rsidR="00624CD8" w:rsidRDefault="00624CD8" w:rsidP="00624CD8">
      <w:pPr>
        <w:pStyle w:val="ekvaufzhlung1"/>
      </w:pPr>
      <w:r>
        <w:t>•</w:t>
      </w:r>
      <w:r>
        <w:tab/>
        <w:t>Gibt es einen Zustand ohne Angst oder Ärger?</w:t>
      </w:r>
    </w:p>
    <w:p w14:paraId="1540310C" w14:textId="77777777" w:rsidR="00624CD8" w:rsidRDefault="00624CD8" w:rsidP="00624CD8"/>
    <w:p w14:paraId="37858EEF" w14:textId="20CD3D84" w:rsidR="00624CD8" w:rsidRDefault="00624CD8" w:rsidP="00624CD8">
      <w:pPr>
        <w:pStyle w:val="ekvaufzhlung"/>
      </w:pPr>
      <w:r>
        <w:t>2.</w:t>
      </w:r>
      <w:r>
        <w:tab/>
      </w:r>
      <w:r w:rsidRPr="00624CD8">
        <w:t xml:space="preserve">Bildet Paare. Lest den </w:t>
      </w:r>
      <w:r>
        <w:t>obenstehenden</w:t>
      </w:r>
      <w:r w:rsidRPr="00624CD8">
        <w:t xml:space="preserve"> Text</w:t>
      </w:r>
      <w:r>
        <w:t xml:space="preserve"> und markiert:</w:t>
      </w:r>
    </w:p>
    <w:p w14:paraId="2ADC82DD" w14:textId="15875D09" w:rsidR="00624CD8" w:rsidRDefault="00624CD8" w:rsidP="00624CD8">
      <w:pPr>
        <w:pStyle w:val="ekvaufzhlung1"/>
      </w:pPr>
      <w:r>
        <w:t>•</w:t>
      </w:r>
      <w:r>
        <w:tab/>
        <w:t xml:space="preserve">gelb: Gier (z. B. „mehr wollen“).  </w:t>
      </w:r>
    </w:p>
    <w:p w14:paraId="689511D4" w14:textId="4260EB01" w:rsidR="00624CD8" w:rsidRDefault="00624CD8" w:rsidP="00624CD8">
      <w:pPr>
        <w:pStyle w:val="ekvaufzhlung1"/>
      </w:pPr>
      <w:r>
        <w:t>•</w:t>
      </w:r>
      <w:r>
        <w:tab/>
        <w:t>rot: Hass (z. B. Wut).</w:t>
      </w:r>
    </w:p>
    <w:p w14:paraId="199F1304" w14:textId="32F70893" w:rsidR="00624CD8" w:rsidRDefault="00624CD8" w:rsidP="00624CD8">
      <w:pPr>
        <w:pStyle w:val="ekvaufzhlung1"/>
      </w:pPr>
      <w:r>
        <w:t>•</w:t>
      </w:r>
      <w:r>
        <w:tab/>
        <w:t>grün: Verblendung (z. B. falsche Annahme)</w:t>
      </w:r>
    </w:p>
    <w:p w14:paraId="6D33AE67" w14:textId="77777777" w:rsidR="00624CD8" w:rsidRDefault="00624CD8" w:rsidP="00624CD8"/>
    <w:p w14:paraId="2BE9DCCA" w14:textId="05C42443" w:rsidR="00624CD8" w:rsidRDefault="00624CD8" w:rsidP="00624CD8">
      <w:pPr>
        <w:pStyle w:val="ekvaufzhlung"/>
      </w:pPr>
      <w:r>
        <w:t>3.</w:t>
      </w:r>
      <w:r>
        <w:tab/>
        <w:t>Beantwortet zu zweit die folgenden Fragen</w:t>
      </w:r>
      <w:r w:rsidR="005C5099">
        <w:t>.</w:t>
      </w:r>
    </w:p>
    <w:p w14:paraId="45C7EA2E" w14:textId="77777777" w:rsidR="00624CD8" w:rsidRDefault="00624CD8" w:rsidP="00624CD8">
      <w:pPr>
        <w:pStyle w:val="ekvaufzhlung1"/>
      </w:pPr>
      <w:r>
        <w:t>•</w:t>
      </w:r>
      <w:r>
        <w:tab/>
        <w:t>In welchen Momenten „steuert“ Jonas sein Verhalten nicht mehr bewusst?</w:t>
      </w:r>
    </w:p>
    <w:p w14:paraId="216FB46A" w14:textId="77777777" w:rsidR="00624CD8" w:rsidRDefault="00624CD8" w:rsidP="00624CD8">
      <w:pPr>
        <w:pStyle w:val="ekvaufzhlung1"/>
      </w:pPr>
      <w:r>
        <w:t>•</w:t>
      </w:r>
      <w:r>
        <w:tab/>
        <w:t>Was verändert sich am Ende der Geschichte?</w:t>
      </w:r>
    </w:p>
    <w:p w14:paraId="52E30E65" w14:textId="77777777" w:rsidR="00624CD8" w:rsidRDefault="00624CD8" w:rsidP="00624CD8">
      <w:pPr>
        <w:pStyle w:val="ekvaufzhlung1"/>
      </w:pPr>
      <w:r>
        <w:t>•</w:t>
      </w:r>
      <w:r>
        <w:tab/>
      </w:r>
      <w:proofErr w:type="gramStart"/>
      <w:r>
        <w:t>Kann</w:t>
      </w:r>
      <w:proofErr w:type="gramEnd"/>
      <w:r>
        <w:t xml:space="preserve"> Jonas´ Gefühl am Ende der Geschichte als „innere Ruhe“ bezeichnet werden?</w:t>
      </w:r>
    </w:p>
    <w:p w14:paraId="0DCADCD8" w14:textId="4269C76D" w:rsidR="00624CD8" w:rsidRDefault="00624CD8" w:rsidP="00624CD8">
      <w:pPr>
        <w:pStyle w:val="ekvaufzhlung1"/>
      </w:pPr>
      <w:r w:rsidRPr="00624CD8">
        <w:t xml:space="preserve">Tragt </w:t>
      </w:r>
      <w:r>
        <w:t>e</w:t>
      </w:r>
      <w:r w:rsidRPr="00624CD8">
        <w:t>ure Antworten im Plenum zusammen.</w:t>
      </w:r>
    </w:p>
    <w:p w14:paraId="72ACAD8F" w14:textId="77777777" w:rsidR="00624CD8" w:rsidRDefault="00624CD8" w:rsidP="00624CD8"/>
    <w:p w14:paraId="6B373CBE" w14:textId="6641CDFC" w:rsidR="00624CD8" w:rsidRPr="000E200F" w:rsidRDefault="00624CD8" w:rsidP="00624CD8">
      <w:r>
        <w:t>4.</w:t>
      </w:r>
      <w:r>
        <w:tab/>
      </w:r>
      <w:r w:rsidRPr="00624CD8">
        <w:t>Diskutiert</w:t>
      </w:r>
      <w:r>
        <w:t xml:space="preserve"> in der Gruppe</w:t>
      </w:r>
      <w:r w:rsidRPr="00624CD8">
        <w:t>: Welche Parallele gibt es du zum buddhistischen Begriff „Nirvana“?</w:t>
      </w:r>
    </w:p>
    <w:sectPr w:rsidR="00624CD8" w:rsidRPr="000E200F" w:rsidSect="00720DCE">
      <w:headerReference w:type="default" r:id="rId6"/>
      <w:footerReference w:type="default" r:id="rId7"/>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67B0C" w14:textId="77777777" w:rsidR="00DB66F2" w:rsidRDefault="00DB66F2" w:rsidP="003C599D">
      <w:pPr>
        <w:spacing w:line="240" w:lineRule="auto"/>
      </w:pPr>
      <w:r>
        <w:separator/>
      </w:r>
    </w:p>
  </w:endnote>
  <w:endnote w:type="continuationSeparator" w:id="0">
    <w:p w14:paraId="4855033A" w14:textId="77777777" w:rsidR="00DB66F2" w:rsidRDefault="00DB66F2"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6C4C66DD" w14:textId="77777777" w:rsidTr="00503EE6">
      <w:trPr>
        <w:trHeight w:hRule="exact" w:val="680"/>
      </w:trPr>
      <w:tc>
        <w:tcPr>
          <w:tcW w:w="864" w:type="dxa"/>
          <w:noWrap/>
        </w:tcPr>
        <w:p w14:paraId="0D66A52E" w14:textId="77777777" w:rsidR="002659C5" w:rsidRPr="00913892" w:rsidRDefault="002659C5" w:rsidP="005E4C30">
          <w:pPr>
            <w:pStyle w:val="ekvpaginabild"/>
            <w:jc w:val="both"/>
          </w:pPr>
          <w:r w:rsidRPr="00913892">
            <w:rPr>
              <w:noProof/>
              <w:lang w:eastAsia="de-DE"/>
            </w:rPr>
            <w:drawing>
              <wp:inline distT="0" distB="0" distL="0" distR="0" wp14:anchorId="388AF089" wp14:editId="453A8D7D">
                <wp:extent cx="468000" cy="234000"/>
                <wp:effectExtent l="0" t="0" r="8255" b="0"/>
                <wp:docPr id="4"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3BC19057" w14:textId="17C49353" w:rsidR="009E29B7" w:rsidRDefault="002659C5" w:rsidP="00503EE6">
          <w:pPr>
            <w:pStyle w:val="ekvpagina"/>
          </w:pPr>
          <w:r w:rsidRPr="00913892">
            <w:t xml:space="preserve">© Ernst Klett Verlag GmbH, </w:t>
          </w:r>
          <w:r w:rsidR="00CF40E8">
            <w:t>Stuttgart 20</w:t>
          </w:r>
          <w:r w:rsidR="009E29B7">
            <w:t>26</w:t>
          </w:r>
          <w:r w:rsidRPr="00913892">
            <w:t xml:space="preserve"> |</w:t>
          </w:r>
        </w:p>
        <w:p w14:paraId="35DB9866" w14:textId="32E0F926" w:rsidR="002659C5" w:rsidRPr="00913892" w:rsidRDefault="002659C5" w:rsidP="00503EE6">
          <w:pPr>
            <w:pStyle w:val="ekvpagina"/>
          </w:pPr>
          <w:r w:rsidRPr="00913892">
            <w:t>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7021AB5D" w14:textId="14070973" w:rsidR="002659C5" w:rsidRPr="00913892" w:rsidRDefault="000E200F" w:rsidP="000E200F">
          <w:pPr>
            <w:pStyle w:val="ekvquelle"/>
          </w:pPr>
          <w:r w:rsidRPr="000E200F">
            <w:rPr>
              <w:rStyle w:val="ekvquellefett"/>
            </w:rPr>
            <w:t>Text:</w:t>
          </w:r>
          <w:r>
            <w:t xml:space="preserve"> </w:t>
          </w:r>
          <w:r w:rsidR="00E8546B">
            <w:t xml:space="preserve">Dr. </w:t>
          </w:r>
          <w:r w:rsidR="009E29B7" w:rsidRPr="009E29B7">
            <w:t>Melanie Carina Schmoll</w:t>
          </w:r>
        </w:p>
      </w:tc>
      <w:tc>
        <w:tcPr>
          <w:tcW w:w="813" w:type="dxa"/>
        </w:tcPr>
        <w:p w14:paraId="56B802B3" w14:textId="77777777" w:rsidR="002659C5" w:rsidRPr="00913892" w:rsidRDefault="002659C5" w:rsidP="00913892">
          <w:pPr>
            <w:pStyle w:val="ekvpagina"/>
          </w:pPr>
        </w:p>
      </w:tc>
    </w:tr>
  </w:tbl>
  <w:p w14:paraId="4A132452"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FFCDC" w14:textId="77777777" w:rsidR="00DB66F2" w:rsidRDefault="00DB66F2" w:rsidP="003C599D">
      <w:pPr>
        <w:spacing w:line="240" w:lineRule="auto"/>
      </w:pPr>
      <w:r>
        <w:separator/>
      </w:r>
    </w:p>
  </w:footnote>
  <w:footnote w:type="continuationSeparator" w:id="0">
    <w:p w14:paraId="7EDA8390" w14:textId="77777777" w:rsidR="00DB66F2" w:rsidRDefault="00DB66F2"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2BFB1920" w14:textId="77777777" w:rsidTr="00431E62">
      <w:trPr>
        <w:trHeight w:hRule="exact" w:val="510"/>
      </w:trPr>
      <w:tc>
        <w:tcPr>
          <w:tcW w:w="818" w:type="dxa"/>
          <w:tcBorders>
            <w:top w:val="nil"/>
            <w:bottom w:val="nil"/>
            <w:right w:val="nil"/>
          </w:tcBorders>
          <w:noWrap/>
          <w:vAlign w:val="bottom"/>
        </w:tcPr>
        <w:p w14:paraId="42DE656B" w14:textId="77777777" w:rsidR="00901B13" w:rsidRPr="00AE65F6" w:rsidRDefault="00901B13" w:rsidP="00901B13"/>
      </w:tc>
      <w:tc>
        <w:tcPr>
          <w:tcW w:w="3856" w:type="dxa"/>
          <w:tcBorders>
            <w:top w:val="nil"/>
            <w:left w:val="nil"/>
            <w:bottom w:val="nil"/>
            <w:right w:val="nil"/>
          </w:tcBorders>
          <w:noWrap/>
          <w:vAlign w:val="bottom"/>
        </w:tcPr>
        <w:p w14:paraId="68E5A0D2"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4C578828"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550F47A3"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463C21A4" w14:textId="77777777" w:rsidR="00901B13" w:rsidRPr="007C1230" w:rsidRDefault="00901B13" w:rsidP="00901B13">
          <w:pPr>
            <w:pStyle w:val="ekvkvnummer"/>
          </w:pPr>
        </w:p>
      </w:tc>
      <w:tc>
        <w:tcPr>
          <w:tcW w:w="883" w:type="dxa"/>
          <w:tcBorders>
            <w:top w:val="nil"/>
            <w:left w:val="nil"/>
            <w:bottom w:val="nil"/>
          </w:tcBorders>
          <w:noWrap/>
          <w:vAlign w:val="bottom"/>
        </w:tcPr>
        <w:p w14:paraId="0BE359DD" w14:textId="77777777" w:rsidR="00901B13" w:rsidRPr="007636A0" w:rsidRDefault="00901B13" w:rsidP="00901B13">
          <w:pPr>
            <w:pStyle w:val="ekvkapitel"/>
            <w:rPr>
              <w:color w:val="FFFFFF" w:themeColor="background1"/>
            </w:rPr>
          </w:pPr>
        </w:p>
      </w:tc>
    </w:tr>
    <w:tr w:rsidR="00901B13" w:rsidRPr="00BF17F2" w14:paraId="26D55082"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5AFFB00C"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1E11AAE2" w14:textId="77777777" w:rsidR="00901B13" w:rsidRPr="00BF17F2" w:rsidRDefault="00901B13" w:rsidP="00901B13">
          <w:pPr>
            <w:rPr>
              <w:color w:val="FFFFFF" w:themeColor="background1"/>
            </w:rPr>
          </w:pPr>
        </w:p>
      </w:tc>
    </w:tr>
  </w:tbl>
  <w:p w14:paraId="607E4BBD" w14:textId="77777777" w:rsidR="00901B13" w:rsidRDefault="00901B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9B7"/>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56D0"/>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200F"/>
    <w:rsid w:val="000E343E"/>
    <w:rsid w:val="000E72F2"/>
    <w:rsid w:val="000F21E8"/>
    <w:rsid w:val="000F47EE"/>
    <w:rsid w:val="000F6468"/>
    <w:rsid w:val="000F7910"/>
    <w:rsid w:val="00103057"/>
    <w:rsid w:val="00107D77"/>
    <w:rsid w:val="00116EF2"/>
    <w:rsid w:val="00124062"/>
    <w:rsid w:val="00126C2B"/>
    <w:rsid w:val="00131417"/>
    <w:rsid w:val="001343C4"/>
    <w:rsid w:val="00137DDD"/>
    <w:rsid w:val="00140765"/>
    <w:rsid w:val="001524C9"/>
    <w:rsid w:val="00161B4B"/>
    <w:rsid w:val="001641FA"/>
    <w:rsid w:val="0016475A"/>
    <w:rsid w:val="00165ECC"/>
    <w:rsid w:val="00166019"/>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E5BD4"/>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2470"/>
    <w:rsid w:val="0029673A"/>
    <w:rsid w:val="002A25AE"/>
    <w:rsid w:val="002B3DF1"/>
    <w:rsid w:val="002B52EB"/>
    <w:rsid w:val="002B64EA"/>
    <w:rsid w:val="002C5D15"/>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73EF"/>
    <w:rsid w:val="00337E7F"/>
    <w:rsid w:val="00344EC7"/>
    <w:rsid w:val="00350FBE"/>
    <w:rsid w:val="00357BFF"/>
    <w:rsid w:val="003611D5"/>
    <w:rsid w:val="00362B02"/>
    <w:rsid w:val="0036404C"/>
    <w:rsid w:val="00364D77"/>
    <w:rsid w:val="003653D5"/>
    <w:rsid w:val="00366388"/>
    <w:rsid w:val="003714AA"/>
    <w:rsid w:val="00376A0A"/>
    <w:rsid w:val="00380B14"/>
    <w:rsid w:val="0038356B"/>
    <w:rsid w:val="00384305"/>
    <w:rsid w:val="0039268F"/>
    <w:rsid w:val="00392F9B"/>
    <w:rsid w:val="00394595"/>
    <w:rsid w:val="003945FF"/>
    <w:rsid w:val="0039465E"/>
    <w:rsid w:val="003A1A19"/>
    <w:rsid w:val="003A4682"/>
    <w:rsid w:val="003A5B0C"/>
    <w:rsid w:val="003B01CD"/>
    <w:rsid w:val="003B348E"/>
    <w:rsid w:val="003B3ED5"/>
    <w:rsid w:val="003C113F"/>
    <w:rsid w:val="003C39DC"/>
    <w:rsid w:val="003C599D"/>
    <w:rsid w:val="003D3D68"/>
    <w:rsid w:val="003D70F5"/>
    <w:rsid w:val="003E21AC"/>
    <w:rsid w:val="003E6330"/>
    <w:rsid w:val="003E7B62"/>
    <w:rsid w:val="003F0467"/>
    <w:rsid w:val="003F362F"/>
    <w:rsid w:val="00405D0B"/>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4F61CF"/>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6D2D"/>
    <w:rsid w:val="00583FC8"/>
    <w:rsid w:val="00584F88"/>
    <w:rsid w:val="005859EB"/>
    <w:rsid w:val="00587CF5"/>
    <w:rsid w:val="00587DF4"/>
    <w:rsid w:val="00597E2F"/>
    <w:rsid w:val="005A3FB2"/>
    <w:rsid w:val="005A6D94"/>
    <w:rsid w:val="005B6C9C"/>
    <w:rsid w:val="005C047C"/>
    <w:rsid w:val="005C0FBD"/>
    <w:rsid w:val="005C400B"/>
    <w:rsid w:val="005C49D0"/>
    <w:rsid w:val="005C5099"/>
    <w:rsid w:val="005D367A"/>
    <w:rsid w:val="005D3E99"/>
    <w:rsid w:val="005D79B8"/>
    <w:rsid w:val="005E15AC"/>
    <w:rsid w:val="005E2580"/>
    <w:rsid w:val="005E4C30"/>
    <w:rsid w:val="005F2AB3"/>
    <w:rsid w:val="005F3914"/>
    <w:rsid w:val="005F3DC9"/>
    <w:rsid w:val="005F439D"/>
    <w:rsid w:val="005F511A"/>
    <w:rsid w:val="005F7305"/>
    <w:rsid w:val="0060030C"/>
    <w:rsid w:val="006011EC"/>
    <w:rsid w:val="00603AD5"/>
    <w:rsid w:val="00603C71"/>
    <w:rsid w:val="00605B68"/>
    <w:rsid w:val="006201CB"/>
    <w:rsid w:val="00622F6B"/>
    <w:rsid w:val="00624CD8"/>
    <w:rsid w:val="00627765"/>
    <w:rsid w:val="00627A02"/>
    <w:rsid w:val="0064120B"/>
    <w:rsid w:val="00644BA9"/>
    <w:rsid w:val="0064692C"/>
    <w:rsid w:val="00653F68"/>
    <w:rsid w:val="00666D95"/>
    <w:rsid w:val="006802C4"/>
    <w:rsid w:val="0068429A"/>
    <w:rsid w:val="00685FDD"/>
    <w:rsid w:val="006912DC"/>
    <w:rsid w:val="00693676"/>
    <w:rsid w:val="006A5611"/>
    <w:rsid w:val="006A56D2"/>
    <w:rsid w:val="006A71DE"/>
    <w:rsid w:val="006A76D7"/>
    <w:rsid w:val="006B0743"/>
    <w:rsid w:val="006B2D23"/>
    <w:rsid w:val="006B3EF4"/>
    <w:rsid w:val="006B6247"/>
    <w:rsid w:val="006C4E52"/>
    <w:rsid w:val="006C6A77"/>
    <w:rsid w:val="006D084D"/>
    <w:rsid w:val="006D1212"/>
    <w:rsid w:val="006D1F6D"/>
    <w:rsid w:val="006D45BB"/>
    <w:rsid w:val="006D49F0"/>
    <w:rsid w:val="006D7F2E"/>
    <w:rsid w:val="006E235E"/>
    <w:rsid w:val="006E6A74"/>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9D8"/>
    <w:rsid w:val="00862C21"/>
    <w:rsid w:val="00871F12"/>
    <w:rsid w:val="00874376"/>
    <w:rsid w:val="00882053"/>
    <w:rsid w:val="008942A2"/>
    <w:rsid w:val="0089534A"/>
    <w:rsid w:val="008A529C"/>
    <w:rsid w:val="008B446A"/>
    <w:rsid w:val="008B5E47"/>
    <w:rsid w:val="008C0880"/>
    <w:rsid w:val="008C27FD"/>
    <w:rsid w:val="008D3CE0"/>
    <w:rsid w:val="008D7FDC"/>
    <w:rsid w:val="008E2751"/>
    <w:rsid w:val="008E4B7A"/>
    <w:rsid w:val="008E6248"/>
    <w:rsid w:val="008F6EDE"/>
    <w:rsid w:val="00901B13"/>
    <w:rsid w:val="00902002"/>
    <w:rsid w:val="00902CEB"/>
    <w:rsid w:val="009064C0"/>
    <w:rsid w:val="009078CB"/>
    <w:rsid w:val="00907EC2"/>
    <w:rsid w:val="00912A0A"/>
    <w:rsid w:val="00913598"/>
    <w:rsid w:val="00913892"/>
    <w:rsid w:val="0091722D"/>
    <w:rsid w:val="009215E3"/>
    <w:rsid w:val="00926C5B"/>
    <w:rsid w:val="00930B85"/>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E17E1"/>
    <w:rsid w:val="009E1BBE"/>
    <w:rsid w:val="009E26F1"/>
    <w:rsid w:val="009E29B7"/>
    <w:rsid w:val="009E45C5"/>
    <w:rsid w:val="009E47B1"/>
    <w:rsid w:val="009F003E"/>
    <w:rsid w:val="009F0109"/>
    <w:rsid w:val="009F01E9"/>
    <w:rsid w:val="009F1185"/>
    <w:rsid w:val="009F5416"/>
    <w:rsid w:val="00A024FF"/>
    <w:rsid w:val="00A05E18"/>
    <w:rsid w:val="00A06EFE"/>
    <w:rsid w:val="00A13F07"/>
    <w:rsid w:val="00A170E5"/>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3E8B"/>
    <w:rsid w:val="00AA5A5A"/>
    <w:rsid w:val="00AB05CF"/>
    <w:rsid w:val="00AB0DA8"/>
    <w:rsid w:val="00AB18CA"/>
    <w:rsid w:val="00AB5327"/>
    <w:rsid w:val="00AB6AE5"/>
    <w:rsid w:val="00AB7619"/>
    <w:rsid w:val="00AC01E7"/>
    <w:rsid w:val="00AC7B89"/>
    <w:rsid w:val="00AD4D22"/>
    <w:rsid w:val="00AE3D8A"/>
    <w:rsid w:val="00AE65F6"/>
    <w:rsid w:val="00AF053E"/>
    <w:rsid w:val="00AF7A5F"/>
    <w:rsid w:val="00B00587"/>
    <w:rsid w:val="00B039E8"/>
    <w:rsid w:val="00B043A1"/>
    <w:rsid w:val="00B12500"/>
    <w:rsid w:val="00B14B45"/>
    <w:rsid w:val="00B14C43"/>
    <w:rsid w:val="00B155E8"/>
    <w:rsid w:val="00B15F75"/>
    <w:rsid w:val="00B214B5"/>
    <w:rsid w:val="00B2194E"/>
    <w:rsid w:val="00B31F29"/>
    <w:rsid w:val="00B32DAF"/>
    <w:rsid w:val="00B3499A"/>
    <w:rsid w:val="00B37E68"/>
    <w:rsid w:val="00B468CC"/>
    <w:rsid w:val="00B52FB3"/>
    <w:rsid w:val="00B5429C"/>
    <w:rsid w:val="00B54655"/>
    <w:rsid w:val="00B6045F"/>
    <w:rsid w:val="00B6058C"/>
    <w:rsid w:val="00B60BEA"/>
    <w:rsid w:val="00B7242A"/>
    <w:rsid w:val="00B8071F"/>
    <w:rsid w:val="00B82B4E"/>
    <w:rsid w:val="00B8420E"/>
    <w:rsid w:val="00B87CF7"/>
    <w:rsid w:val="00B90CE1"/>
    <w:rsid w:val="00BA1A23"/>
    <w:rsid w:val="00BA2134"/>
    <w:rsid w:val="00BB2F2F"/>
    <w:rsid w:val="00BC2025"/>
    <w:rsid w:val="00BC2CD2"/>
    <w:rsid w:val="00BC6483"/>
    <w:rsid w:val="00BC69E3"/>
    <w:rsid w:val="00BC7335"/>
    <w:rsid w:val="00BD2616"/>
    <w:rsid w:val="00BD542D"/>
    <w:rsid w:val="00BD6E66"/>
    <w:rsid w:val="00BE1962"/>
    <w:rsid w:val="00BE4821"/>
    <w:rsid w:val="00BF17F2"/>
    <w:rsid w:val="00C00404"/>
    <w:rsid w:val="00C00540"/>
    <w:rsid w:val="00C172AE"/>
    <w:rsid w:val="00C17BE6"/>
    <w:rsid w:val="00C34240"/>
    <w:rsid w:val="00C343F5"/>
    <w:rsid w:val="00C35D4D"/>
    <w:rsid w:val="00C40555"/>
    <w:rsid w:val="00C40D51"/>
    <w:rsid w:val="00C429A6"/>
    <w:rsid w:val="00C45D3B"/>
    <w:rsid w:val="00C46BF4"/>
    <w:rsid w:val="00C504F8"/>
    <w:rsid w:val="00C52804"/>
    <w:rsid w:val="00C52A99"/>
    <w:rsid w:val="00C52AB7"/>
    <w:rsid w:val="00C61654"/>
    <w:rsid w:val="00C70F84"/>
    <w:rsid w:val="00C717DA"/>
    <w:rsid w:val="00C72770"/>
    <w:rsid w:val="00C727B3"/>
    <w:rsid w:val="00C72BA2"/>
    <w:rsid w:val="00C84E4C"/>
    <w:rsid w:val="00C87044"/>
    <w:rsid w:val="00C94D17"/>
    <w:rsid w:val="00CB17F5"/>
    <w:rsid w:val="00CB27C6"/>
    <w:rsid w:val="00CB463B"/>
    <w:rsid w:val="00CB5B82"/>
    <w:rsid w:val="00CB782D"/>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4DC1"/>
    <w:rsid w:val="00D403F7"/>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B66F2"/>
    <w:rsid w:val="00DC0952"/>
    <w:rsid w:val="00DC2340"/>
    <w:rsid w:val="00DC30DA"/>
    <w:rsid w:val="00DC529F"/>
    <w:rsid w:val="00DE0F07"/>
    <w:rsid w:val="00DE287B"/>
    <w:rsid w:val="00DE603B"/>
    <w:rsid w:val="00DF129D"/>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8546B"/>
    <w:rsid w:val="00E95ED3"/>
    <w:rsid w:val="00EA2224"/>
    <w:rsid w:val="00EA7542"/>
    <w:rsid w:val="00EB2280"/>
    <w:rsid w:val="00EC1621"/>
    <w:rsid w:val="00EC1FF0"/>
    <w:rsid w:val="00EC662E"/>
    <w:rsid w:val="00ED07FE"/>
    <w:rsid w:val="00ED0B7D"/>
    <w:rsid w:val="00EE049D"/>
    <w:rsid w:val="00EE2721"/>
    <w:rsid w:val="00EE2A0B"/>
    <w:rsid w:val="00EF6029"/>
    <w:rsid w:val="00F16DA0"/>
    <w:rsid w:val="00F23554"/>
    <w:rsid w:val="00F241DA"/>
    <w:rsid w:val="00F24740"/>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70B43"/>
    <w:rsid w:val="00F72065"/>
    <w:rsid w:val="00F75722"/>
    <w:rsid w:val="00F778DC"/>
    <w:rsid w:val="00F849BE"/>
    <w:rsid w:val="00F940D3"/>
    <w:rsid w:val="00F94A4B"/>
    <w:rsid w:val="00F97237"/>
    <w:rsid w:val="00F97AD4"/>
    <w:rsid w:val="00FA07D2"/>
    <w:rsid w:val="00FA3E81"/>
    <w:rsid w:val="00FB0917"/>
    <w:rsid w:val="00FB0F16"/>
    <w:rsid w:val="00FB123D"/>
    <w:rsid w:val="00FB1D7F"/>
    <w:rsid w:val="00FB59FB"/>
    <w:rsid w:val="00FB72A0"/>
    <w:rsid w:val="00FC1D8A"/>
    <w:rsid w:val="00FC35C5"/>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ED8F0"/>
  <w15:chartTrackingRefBased/>
  <w15:docId w15:val="{B932D2BC-4947-434E-B525-D1A10B8AA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0E200F"/>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semiHidden/>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1807</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2</cp:revision>
  <cp:lastPrinted>2016-12-23T16:36:00Z</cp:lastPrinted>
  <dcterms:created xsi:type="dcterms:W3CDTF">2026-08-19T08:29:00Z</dcterms:created>
  <dcterms:modified xsi:type="dcterms:W3CDTF">2026-08-19T08:29:00Z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