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04D4" w14:textId="1E968091" w:rsidR="003E36F2" w:rsidRDefault="003E36F2" w:rsidP="009478E8">
      <w:pPr>
        <w:pStyle w:val="ekvue2arial"/>
      </w:pPr>
      <w:r>
        <w:t>Lösungshinweise zu den Arbeitsmaterialien</w:t>
      </w:r>
      <w:r w:rsidR="009478E8">
        <w:t xml:space="preserve"> „Ist Religion gefährlich?“</w:t>
      </w:r>
    </w:p>
    <w:p w14:paraId="37E9660D" w14:textId="77777777" w:rsidR="003E36F2" w:rsidRDefault="003E36F2" w:rsidP="00BB27CA">
      <w:pPr>
        <w:rPr>
          <w:b/>
          <w:bCs/>
        </w:rPr>
      </w:pPr>
    </w:p>
    <w:p w14:paraId="7C2A1DCE" w14:textId="3258593B" w:rsidR="000F1610" w:rsidRPr="0032772E" w:rsidRDefault="000F1610" w:rsidP="00BB27CA">
      <w:pPr>
        <w:rPr>
          <w:b/>
          <w:bCs/>
        </w:rPr>
      </w:pPr>
      <w:r w:rsidRPr="0032772E">
        <w:rPr>
          <w:b/>
          <w:bCs/>
        </w:rPr>
        <w:t>Aufgabe 1:</w:t>
      </w:r>
    </w:p>
    <w:p w14:paraId="51BFC565" w14:textId="71B30740" w:rsidR="00BB27CA" w:rsidRDefault="00BB27CA" w:rsidP="00BB27CA">
      <w:r>
        <w:t>Zu den Thesen sind unterschiedliche Positionierungen möglich. Entscheidend ist, dass die Schüler:innen ihre Einschätzung nachvollziehbar begründen</w:t>
      </w:r>
      <w:r w:rsidR="000F1610">
        <w:t xml:space="preserve">, </w:t>
      </w:r>
      <w:r>
        <w:t>unterschiedliche Sichtweisen erkennen</w:t>
      </w:r>
      <w:r w:rsidR="000F1610">
        <w:t xml:space="preserve"> und akzeptieren</w:t>
      </w:r>
      <w:r>
        <w:t xml:space="preserve"> und im Austausch Gemeinsamkeiten und Unterschiede reflektieren.</w:t>
      </w:r>
    </w:p>
    <w:p w14:paraId="1D7315DA" w14:textId="77777777" w:rsidR="00046A29" w:rsidRDefault="00046A29" w:rsidP="00BB27CA">
      <w:pPr>
        <w:rPr>
          <w:b/>
          <w:bCs/>
        </w:rPr>
      </w:pPr>
    </w:p>
    <w:p w14:paraId="0A977B14" w14:textId="3D0FAD2B" w:rsidR="000F1610" w:rsidRPr="0032772E" w:rsidRDefault="000F1610" w:rsidP="00BB27CA">
      <w:pPr>
        <w:rPr>
          <w:b/>
          <w:bCs/>
        </w:rPr>
      </w:pPr>
      <w:r w:rsidRPr="0032772E">
        <w:rPr>
          <w:b/>
          <w:bCs/>
        </w:rPr>
        <w:t>Aufgabe 2:</w:t>
      </w:r>
    </w:p>
    <w:p w14:paraId="540DD75B" w14:textId="540EF47B" w:rsidR="000F1610" w:rsidRDefault="00F93E62" w:rsidP="00075D69">
      <w:r>
        <w:t>Hier sind viele individuelle Lösungen möglich. Die formulierten Thesen sollten inhaltlich zur Thematik Religion, Religionskritik und Fundamentalismus passen und eine nachvollziehbare, diskutierbare Aussage enthalten</w:t>
      </w:r>
      <w:r w:rsidR="00C50FDC">
        <w:t xml:space="preserve">, z.B.: </w:t>
      </w:r>
      <w:r w:rsidR="00075D69">
        <w:t>„Nicht jede konservative oder orthodoxe religiöse Position ist fundamentalistisch.“</w:t>
      </w:r>
      <w:r w:rsidR="007957FE">
        <w:t xml:space="preserve"> / </w:t>
      </w:r>
      <w:r w:rsidR="00075D69">
        <w:t>„Religiöse Vielfalt kann eine Gesellschaft bereichern, aber auch zu Konflikten führen.“</w:t>
      </w:r>
    </w:p>
    <w:p w14:paraId="798EA2D7" w14:textId="77777777" w:rsidR="00046A29" w:rsidRDefault="00046A29" w:rsidP="00075D69">
      <w:pPr>
        <w:rPr>
          <w:b/>
          <w:bCs/>
        </w:rPr>
      </w:pPr>
    </w:p>
    <w:p w14:paraId="314BD420" w14:textId="631A0DC1" w:rsidR="007957FE" w:rsidRPr="0032772E" w:rsidRDefault="007957FE" w:rsidP="00075D69">
      <w:pPr>
        <w:rPr>
          <w:b/>
          <w:bCs/>
        </w:rPr>
      </w:pPr>
      <w:r w:rsidRPr="0032772E">
        <w:rPr>
          <w:b/>
          <w:bCs/>
        </w:rPr>
        <w:t>Aufgabe 3:</w:t>
      </w:r>
    </w:p>
    <w:p w14:paraId="0D1F3F02" w14:textId="6929B199" w:rsidR="007957FE" w:rsidRDefault="00A662DD" w:rsidP="00075D69">
      <w:r>
        <w:t>Verschiedene Antworten und Schwerpunktsetzungen sind möglich, z.B. „</w:t>
      </w:r>
      <w:r w:rsidRPr="00A662DD">
        <w:t>Religion darf und soll kritisch hinterfragt werden</w:t>
      </w:r>
      <w:r w:rsidR="00DE1B06">
        <w:t>, ohne pauschal verurteilt zu werden.</w:t>
      </w:r>
      <w:r w:rsidRPr="00A662DD">
        <w:t xml:space="preserve"> Fundamentalismus wird gefährlich, wenn er zu Intoleranz, Ausgrenzung oder Gewalt führt.</w:t>
      </w:r>
    </w:p>
    <w:p w14:paraId="1ABEDEA7" w14:textId="77777777" w:rsidR="009040A9" w:rsidRDefault="009040A9" w:rsidP="00075D69"/>
    <w:p w14:paraId="4C3C8027" w14:textId="77777777" w:rsidR="00046A29" w:rsidRDefault="00046A29" w:rsidP="00075D69">
      <w:pPr>
        <w:rPr>
          <w:b/>
          <w:bCs/>
        </w:rPr>
      </w:pPr>
    </w:p>
    <w:p w14:paraId="21584CBF" w14:textId="700A0A5D" w:rsidR="009040A9" w:rsidRDefault="009040A9" w:rsidP="00075D69">
      <w:r w:rsidRPr="00473BA2">
        <w:rPr>
          <w:b/>
          <w:bCs/>
        </w:rPr>
        <w:t>Alternative zu Aufgabe 1</w:t>
      </w:r>
      <w:r>
        <w:t xml:space="preserve">: Die Thesen könnten von der Lehrkraft vorgelesen werden und </w:t>
      </w:r>
      <w:r w:rsidR="00074567">
        <w:t>d</w:t>
      </w:r>
      <w:r>
        <w:t xml:space="preserve">ie </w:t>
      </w:r>
      <w:proofErr w:type="gramStart"/>
      <w:r>
        <w:t>Schüler:innen</w:t>
      </w:r>
      <w:proofErr w:type="gramEnd"/>
      <w:r>
        <w:t xml:space="preserve"> positionieren sich im Raum auf einer Meinungslinie. Anschließend </w:t>
      </w:r>
      <w:r w:rsidR="00074567">
        <w:t xml:space="preserve">begründen einige Schüler:innen ihre Entscheidung. </w:t>
      </w:r>
    </w:p>
    <w:p w14:paraId="31486B4D" w14:textId="77777777" w:rsidR="00DE1B06" w:rsidRDefault="00DE1B06" w:rsidP="00075D69"/>
    <w:sectPr w:rsidR="00DE1B06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994B2" w14:textId="77777777" w:rsidR="00B92D59" w:rsidRDefault="00B92D59" w:rsidP="003C599D">
      <w:pPr>
        <w:spacing w:line="240" w:lineRule="auto"/>
      </w:pPr>
      <w:r>
        <w:separator/>
      </w:r>
    </w:p>
  </w:endnote>
  <w:endnote w:type="continuationSeparator" w:id="0">
    <w:p w14:paraId="5626E56F" w14:textId="77777777" w:rsidR="00B92D59" w:rsidRDefault="00B92D5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6B0EA3D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25</w:t>
          </w:r>
          <w:r w:rsidRPr="00913892">
            <w:t xml:space="preserve"> | Alle Rechte vorbehalten. </w:t>
          </w:r>
          <w:r w:rsidR="00AF288A">
            <w:br/>
          </w:r>
          <w:r w:rsidRPr="00913892">
            <w:t>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3320A9F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9478E8">
            <w:t>Christina Lange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0D98" w14:textId="77777777" w:rsidR="00B92D59" w:rsidRDefault="00B92D59" w:rsidP="003C599D">
      <w:pPr>
        <w:spacing w:line="240" w:lineRule="auto"/>
      </w:pPr>
      <w:r>
        <w:separator/>
      </w:r>
    </w:p>
  </w:footnote>
  <w:footnote w:type="continuationSeparator" w:id="0">
    <w:p w14:paraId="023499AF" w14:textId="77777777" w:rsidR="00B92D59" w:rsidRDefault="00B92D5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0556EE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0556EE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0556EE" w:rsidRDefault="00901B13" w:rsidP="00901B13">
          <w:pPr>
            <w:rPr>
              <w:color w:val="FFFFFF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477E4"/>
    <w:multiLevelType w:val="hybridMultilevel"/>
    <w:tmpl w:val="F500AB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1728B"/>
    <w:multiLevelType w:val="hybridMultilevel"/>
    <w:tmpl w:val="75FA60E6"/>
    <w:lvl w:ilvl="0" w:tplc="325EAE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235306">
    <w:abstractNumId w:val="2"/>
  </w:num>
  <w:num w:numId="2" w16cid:durableId="978732799">
    <w:abstractNumId w:val="3"/>
  </w:num>
  <w:num w:numId="3" w16cid:durableId="40986622">
    <w:abstractNumId w:val="1"/>
  </w:num>
  <w:num w:numId="4" w16cid:durableId="961569555">
    <w:abstractNumId w:val="4"/>
  </w:num>
  <w:num w:numId="5" w16cid:durableId="192421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46A29"/>
    <w:rsid w:val="000520A2"/>
    <w:rsid w:val="000523D4"/>
    <w:rsid w:val="00053B2F"/>
    <w:rsid w:val="00054678"/>
    <w:rsid w:val="00054A93"/>
    <w:rsid w:val="000556EE"/>
    <w:rsid w:val="0006258C"/>
    <w:rsid w:val="00062D31"/>
    <w:rsid w:val="00074567"/>
    <w:rsid w:val="000756D0"/>
    <w:rsid w:val="00075D69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E75AD"/>
    <w:rsid w:val="000F1610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27BE4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48EA"/>
    <w:rsid w:val="00205239"/>
    <w:rsid w:val="00205866"/>
    <w:rsid w:val="00214764"/>
    <w:rsid w:val="00216D91"/>
    <w:rsid w:val="00220D3C"/>
    <w:rsid w:val="002240EA"/>
    <w:rsid w:val="002266E8"/>
    <w:rsid w:val="002277D2"/>
    <w:rsid w:val="002301FF"/>
    <w:rsid w:val="00232213"/>
    <w:rsid w:val="00245DA5"/>
    <w:rsid w:val="00246F77"/>
    <w:rsid w:val="00251E36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6BF3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2772E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8690E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36F2"/>
    <w:rsid w:val="003E6330"/>
    <w:rsid w:val="003E7B62"/>
    <w:rsid w:val="003F0467"/>
    <w:rsid w:val="003F362F"/>
    <w:rsid w:val="00405D0B"/>
    <w:rsid w:val="00411B18"/>
    <w:rsid w:val="004136AD"/>
    <w:rsid w:val="00415127"/>
    <w:rsid w:val="00415565"/>
    <w:rsid w:val="00415632"/>
    <w:rsid w:val="00415F8A"/>
    <w:rsid w:val="0042107E"/>
    <w:rsid w:val="004235B1"/>
    <w:rsid w:val="004236D5"/>
    <w:rsid w:val="00424375"/>
    <w:rsid w:val="004336C2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2928"/>
    <w:rsid w:val="0046364F"/>
    <w:rsid w:val="00465073"/>
    <w:rsid w:val="00473BA2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4062"/>
    <w:rsid w:val="004A66C3"/>
    <w:rsid w:val="004A66CF"/>
    <w:rsid w:val="004A7033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1FE0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3F6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2CD0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957FE"/>
    <w:rsid w:val="007A18E0"/>
    <w:rsid w:val="007A2F5A"/>
    <w:rsid w:val="007A5AA1"/>
    <w:rsid w:val="007A6203"/>
    <w:rsid w:val="007A79B3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4FE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3779"/>
    <w:rsid w:val="008F4924"/>
    <w:rsid w:val="008F6EDE"/>
    <w:rsid w:val="00901B13"/>
    <w:rsid w:val="00902002"/>
    <w:rsid w:val="00902CEB"/>
    <w:rsid w:val="009040A9"/>
    <w:rsid w:val="009064C0"/>
    <w:rsid w:val="009078CB"/>
    <w:rsid w:val="00907EC2"/>
    <w:rsid w:val="00912A0A"/>
    <w:rsid w:val="00913598"/>
    <w:rsid w:val="00913892"/>
    <w:rsid w:val="0091722D"/>
    <w:rsid w:val="009215E3"/>
    <w:rsid w:val="009247AE"/>
    <w:rsid w:val="00926C5B"/>
    <w:rsid w:val="00930B85"/>
    <w:rsid w:val="009317A2"/>
    <w:rsid w:val="00931977"/>
    <w:rsid w:val="00936CF0"/>
    <w:rsid w:val="00937012"/>
    <w:rsid w:val="0094197F"/>
    <w:rsid w:val="00941E39"/>
    <w:rsid w:val="00942106"/>
    <w:rsid w:val="0094260D"/>
    <w:rsid w:val="00946121"/>
    <w:rsid w:val="009478E8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5E4B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09CE"/>
    <w:rsid w:val="009F1185"/>
    <w:rsid w:val="009F5416"/>
    <w:rsid w:val="00A024FF"/>
    <w:rsid w:val="00A05E18"/>
    <w:rsid w:val="00A06EFE"/>
    <w:rsid w:val="00A07AF4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62DD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E3B"/>
    <w:rsid w:val="00AC7B89"/>
    <w:rsid w:val="00AD4D22"/>
    <w:rsid w:val="00AD55F5"/>
    <w:rsid w:val="00AE3D8A"/>
    <w:rsid w:val="00AE65F6"/>
    <w:rsid w:val="00AF053E"/>
    <w:rsid w:val="00AF288A"/>
    <w:rsid w:val="00AF4C99"/>
    <w:rsid w:val="00AF7A5F"/>
    <w:rsid w:val="00B00587"/>
    <w:rsid w:val="00B039E8"/>
    <w:rsid w:val="00B043A1"/>
    <w:rsid w:val="00B12500"/>
    <w:rsid w:val="00B14B45"/>
    <w:rsid w:val="00B155E8"/>
    <w:rsid w:val="00B15F75"/>
    <w:rsid w:val="00B2150D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2D59"/>
    <w:rsid w:val="00BA1A23"/>
    <w:rsid w:val="00BA2134"/>
    <w:rsid w:val="00BB27CA"/>
    <w:rsid w:val="00BB2F2F"/>
    <w:rsid w:val="00BC2025"/>
    <w:rsid w:val="00BC2CD2"/>
    <w:rsid w:val="00BC58AC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3AB6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0FDC"/>
    <w:rsid w:val="00C52804"/>
    <w:rsid w:val="00C52A99"/>
    <w:rsid w:val="00C52AB7"/>
    <w:rsid w:val="00C61654"/>
    <w:rsid w:val="00C70F84"/>
    <w:rsid w:val="00C717DA"/>
    <w:rsid w:val="00C727B3"/>
    <w:rsid w:val="00C72A0B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1B06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7B47"/>
    <w:rsid w:val="00E70A9C"/>
    <w:rsid w:val="00E70C40"/>
    <w:rsid w:val="00E710C7"/>
    <w:rsid w:val="00E71CFE"/>
    <w:rsid w:val="00E80DED"/>
    <w:rsid w:val="00E8229D"/>
    <w:rsid w:val="00E8369E"/>
    <w:rsid w:val="00E95ED3"/>
    <w:rsid w:val="00EA2224"/>
    <w:rsid w:val="00EA6F45"/>
    <w:rsid w:val="00EA7542"/>
    <w:rsid w:val="00EB2280"/>
    <w:rsid w:val="00EB2FD8"/>
    <w:rsid w:val="00EC1621"/>
    <w:rsid w:val="00EC1FF0"/>
    <w:rsid w:val="00EC662E"/>
    <w:rsid w:val="00ED07FE"/>
    <w:rsid w:val="00ED0B7D"/>
    <w:rsid w:val="00EE049D"/>
    <w:rsid w:val="00EE2721"/>
    <w:rsid w:val="00EE2A0B"/>
    <w:rsid w:val="00EF223B"/>
    <w:rsid w:val="00EF6029"/>
    <w:rsid w:val="00F16DA0"/>
    <w:rsid w:val="00F21A7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4F60"/>
    <w:rsid w:val="00F75722"/>
    <w:rsid w:val="00F778DC"/>
    <w:rsid w:val="00F849BE"/>
    <w:rsid w:val="00F93E62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B78A1"/>
    <w:rsid w:val="00FC1D8A"/>
    <w:rsid w:val="00FC35C5"/>
    <w:rsid w:val="00FC7DBF"/>
    <w:rsid w:val="00FD20A8"/>
    <w:rsid w:val="00FD2C70"/>
    <w:rsid w:val="00FE2067"/>
    <w:rsid w:val="00FE4FE6"/>
    <w:rsid w:val="00FF1E9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  <w:style w:type="character" w:customStyle="1" w:styleId="Hyperlink1">
    <w:name w:val="Hyperlink1"/>
    <w:basedOn w:val="Absatz-Standardschriftart"/>
    <w:uiPriority w:val="99"/>
    <w:unhideWhenUsed/>
    <w:rsid w:val="000556EE"/>
    <w:rPr>
      <w:color w:val="467886"/>
      <w:u w:val="single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rsid w:val="000556EE"/>
    <w:pPr>
      <w:tabs>
        <w:tab w:val="clear" w:pos="340"/>
        <w:tab w:val="clear" w:pos="595"/>
        <w:tab w:val="clear" w:pos="851"/>
      </w:tabs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sid w:val="000556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56E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556EE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0556EE"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0556EE"/>
    <w:rPr>
      <w:rFonts w:ascii="Arial" w:hAnsi="Arial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E4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2026-09-02T07:28:00Z</dcterms:created>
  <dcterms:modified xsi:type="dcterms:W3CDTF">2026-09-02T07:28:00Z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